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B31" w:rsidRDefault="00780EEA" w:rsidP="0073224C">
      <w:pPr>
        <w:jc w:val="center"/>
        <w:rPr>
          <w:sz w:val="56"/>
          <w:szCs w:val="56"/>
        </w:rPr>
      </w:pPr>
      <w:bookmarkStart w:id="0" w:name="_GoBack"/>
      <w:bookmarkEnd w:id="0"/>
      <w:r w:rsidRPr="008578F5">
        <w:rPr>
          <w:sz w:val="96"/>
          <w:szCs w:val="96"/>
        </w:rPr>
        <w:t>NEWSLETTER</w:t>
      </w:r>
      <w:r>
        <w:rPr>
          <w:sz w:val="96"/>
          <w:szCs w:val="96"/>
        </w:rPr>
        <w:br/>
      </w:r>
      <w:r>
        <w:rPr>
          <w:sz w:val="56"/>
          <w:szCs w:val="56"/>
        </w:rPr>
        <w:t xml:space="preserve">Mrs. Robinette, Mrs. Campbell, </w:t>
      </w:r>
      <w:r w:rsidRPr="0073224C">
        <w:rPr>
          <w:sz w:val="56"/>
          <w:szCs w:val="56"/>
        </w:rPr>
        <w:t>Ms. Holt</w:t>
      </w:r>
    </w:p>
    <w:p w:rsidR="0073224C" w:rsidRPr="001654D3" w:rsidRDefault="00780EEA" w:rsidP="0073224C">
      <w:pPr>
        <w:rPr>
          <w:b/>
          <w:bCs/>
          <w:u w:val="single"/>
        </w:rPr>
        <w:sectPr w:rsidR="0073224C" w:rsidRPr="001654D3" w:rsidSect="0073224C">
          <w:pgSz w:w="12240" w:h="15840"/>
          <w:pgMar w:top="720" w:right="720" w:bottom="720" w:left="720" w:header="720" w:footer="720" w:gutter="0"/>
          <w:cols w:space="720"/>
          <w:docGrid w:linePitch="360"/>
        </w:sectPr>
      </w:pPr>
      <w:r w:rsidRPr="00C8188D">
        <w:rPr>
          <w:b/>
          <w:bCs/>
          <w:u w:val="single"/>
        </w:rPr>
        <w:t>Anchorage Public School</w:t>
      </w:r>
      <w:r w:rsidRPr="00C8188D">
        <w:rPr>
          <w:b/>
          <w:bCs/>
        </w:rPr>
        <w:t xml:space="preserve"> </w:t>
      </w:r>
      <w:r w:rsidRPr="0073224C">
        <w:rPr>
          <w:b/>
          <w:bCs/>
          <w:sz w:val="18"/>
          <w:szCs w:val="18"/>
        </w:rPr>
        <w:t xml:space="preserve">                                                                                                   </w:t>
      </w:r>
      <w:r>
        <w:rPr>
          <w:b/>
          <w:bCs/>
          <w:sz w:val="18"/>
          <w:szCs w:val="18"/>
        </w:rPr>
        <w:t xml:space="preserve">                          </w:t>
      </w:r>
      <w:r w:rsidRPr="0073224C">
        <w:rPr>
          <w:b/>
          <w:bCs/>
          <w:sz w:val="18"/>
          <w:szCs w:val="18"/>
        </w:rPr>
        <w:t xml:space="preserve">       </w:t>
      </w:r>
      <w:r w:rsidRPr="0073224C">
        <w:rPr>
          <w:b/>
          <w:bCs/>
          <w:u w:val="single"/>
        </w:rPr>
        <w:t xml:space="preserve">Monday, August </w:t>
      </w:r>
      <w:r>
        <w:rPr>
          <w:b/>
          <w:bCs/>
          <w:u w:val="single"/>
        </w:rPr>
        <w:t xml:space="preserve"> 28, 2017</w:t>
      </w:r>
    </w:p>
    <w:p w:rsidR="00F23CF9" w:rsidRDefault="00780EEA" w:rsidP="00F23CF9">
      <w:pPr>
        <w:spacing w:after="0" w:line="240" w:lineRule="auto"/>
        <w:rPr>
          <w:b/>
          <w:bCs/>
          <w:u w:val="single"/>
        </w:rPr>
      </w:pPr>
      <w:r w:rsidRPr="00C8188D">
        <w:rPr>
          <w:b/>
          <w:bCs/>
          <w:u w:val="single"/>
        </w:rPr>
        <w:t>Spelling</w:t>
      </w:r>
      <w:r w:rsidRPr="00C8188D">
        <w:rPr>
          <w:b/>
          <w:bCs/>
        </w:rPr>
        <w:tab/>
      </w:r>
      <w:r w:rsidRPr="008578F5">
        <w:rPr>
          <w:b/>
          <w:bCs/>
          <w:u w:val="single"/>
        </w:rPr>
        <w:t>/Vocabulary</w:t>
      </w:r>
      <w:r>
        <w:rPr>
          <w:b/>
          <w:bCs/>
          <w:u w:val="single"/>
        </w:rPr>
        <w:t>:</w:t>
      </w:r>
    </w:p>
    <w:p w:rsidR="00C8188D" w:rsidRDefault="00780EEA" w:rsidP="00F23CF9">
      <w:pPr>
        <w:spacing w:after="0" w:line="240" w:lineRule="auto"/>
        <w:rPr>
          <w:sz w:val="24"/>
          <w:szCs w:val="24"/>
        </w:rPr>
      </w:pPr>
      <w:r>
        <w:rPr>
          <w:sz w:val="24"/>
          <w:szCs w:val="24"/>
        </w:rPr>
        <w:t>The words this week will come from our Journeys’ series. The spelling/vocabulary test is Friday, September 1</w:t>
      </w:r>
      <w:r w:rsidRPr="00734E0B">
        <w:rPr>
          <w:sz w:val="24"/>
          <w:szCs w:val="24"/>
          <w:vertAlign w:val="superscript"/>
        </w:rPr>
        <w:t>st</w:t>
      </w:r>
      <w:r>
        <w:rPr>
          <w:sz w:val="24"/>
          <w:szCs w:val="24"/>
        </w:rPr>
        <w:t>.</w:t>
      </w:r>
    </w:p>
    <w:p w:rsidR="00FE549B" w:rsidRDefault="009E2F12" w:rsidP="00FE549B">
      <w:pPr>
        <w:spacing w:after="0" w:line="240" w:lineRule="auto"/>
        <w:rPr>
          <w:sz w:val="24"/>
          <w:szCs w:val="24"/>
        </w:rPr>
      </w:pPr>
    </w:p>
    <w:p w:rsidR="00FE549B" w:rsidRDefault="00780EEA" w:rsidP="00780EEA">
      <w:pPr>
        <w:spacing w:after="0" w:line="240" w:lineRule="auto"/>
        <w:rPr>
          <w:sz w:val="24"/>
          <w:szCs w:val="24"/>
        </w:rPr>
      </w:pPr>
      <w:r>
        <w:rPr>
          <w:sz w:val="24"/>
          <w:szCs w:val="24"/>
        </w:rPr>
        <w:t xml:space="preserve">     injustice</w:t>
      </w:r>
    </w:p>
    <w:p w:rsidR="00FE549B" w:rsidRDefault="00780EEA" w:rsidP="00780EEA">
      <w:pPr>
        <w:spacing w:after="0" w:line="240" w:lineRule="auto"/>
        <w:rPr>
          <w:sz w:val="24"/>
          <w:szCs w:val="24"/>
        </w:rPr>
      </w:pPr>
      <w:r>
        <w:rPr>
          <w:sz w:val="24"/>
          <w:szCs w:val="24"/>
        </w:rPr>
        <w:t xml:space="preserve">     numerous</w:t>
      </w:r>
    </w:p>
    <w:p w:rsidR="00FE549B" w:rsidRDefault="00780EEA" w:rsidP="00780EEA">
      <w:pPr>
        <w:spacing w:after="0" w:line="240" w:lineRule="auto"/>
        <w:rPr>
          <w:sz w:val="24"/>
          <w:szCs w:val="24"/>
        </w:rPr>
      </w:pPr>
      <w:r>
        <w:rPr>
          <w:sz w:val="24"/>
          <w:szCs w:val="24"/>
        </w:rPr>
        <w:t xml:space="preserve">     segregation</w:t>
      </w:r>
    </w:p>
    <w:p w:rsidR="00FE549B" w:rsidRDefault="00780EEA" w:rsidP="00780EEA">
      <w:pPr>
        <w:spacing w:after="0" w:line="240" w:lineRule="auto"/>
        <w:rPr>
          <w:sz w:val="24"/>
          <w:szCs w:val="24"/>
        </w:rPr>
      </w:pPr>
      <w:r>
        <w:rPr>
          <w:sz w:val="24"/>
          <w:szCs w:val="24"/>
        </w:rPr>
        <w:t xml:space="preserve">     nourishing</w:t>
      </w:r>
    </w:p>
    <w:p w:rsidR="00FE549B" w:rsidRDefault="00780EEA" w:rsidP="00780EEA">
      <w:pPr>
        <w:spacing w:after="0" w:line="240" w:lineRule="auto"/>
        <w:rPr>
          <w:sz w:val="24"/>
          <w:szCs w:val="24"/>
        </w:rPr>
      </w:pPr>
      <w:r>
        <w:rPr>
          <w:sz w:val="24"/>
          <w:szCs w:val="24"/>
        </w:rPr>
        <w:t xml:space="preserve">     captured</w:t>
      </w:r>
    </w:p>
    <w:p w:rsidR="00FE549B" w:rsidRDefault="00780EEA" w:rsidP="00780EEA">
      <w:pPr>
        <w:spacing w:after="0" w:line="240" w:lineRule="auto"/>
        <w:rPr>
          <w:sz w:val="24"/>
          <w:szCs w:val="24"/>
        </w:rPr>
      </w:pPr>
      <w:r>
        <w:rPr>
          <w:sz w:val="24"/>
          <w:szCs w:val="24"/>
        </w:rPr>
        <w:t xml:space="preserve">     dream</w:t>
      </w:r>
    </w:p>
    <w:p w:rsidR="00FE549B" w:rsidRDefault="00780EEA" w:rsidP="00780EEA">
      <w:pPr>
        <w:spacing w:after="0" w:line="240" w:lineRule="auto"/>
        <w:rPr>
          <w:sz w:val="24"/>
          <w:szCs w:val="24"/>
        </w:rPr>
      </w:pPr>
      <w:r>
        <w:rPr>
          <w:sz w:val="24"/>
          <w:szCs w:val="24"/>
        </w:rPr>
        <w:t xml:space="preserve">     encounters</w:t>
      </w:r>
    </w:p>
    <w:p w:rsidR="00FE549B" w:rsidRDefault="00780EEA" w:rsidP="00780EEA">
      <w:pPr>
        <w:spacing w:after="0" w:line="240" w:lineRule="auto"/>
        <w:rPr>
          <w:sz w:val="24"/>
          <w:szCs w:val="24"/>
        </w:rPr>
      </w:pPr>
      <w:r>
        <w:rPr>
          <w:sz w:val="24"/>
          <w:szCs w:val="24"/>
        </w:rPr>
        <w:t xml:space="preserve">     preferred</w:t>
      </w:r>
    </w:p>
    <w:p w:rsidR="00FE549B" w:rsidRDefault="00780EEA" w:rsidP="00780EEA">
      <w:pPr>
        <w:spacing w:after="0" w:line="240" w:lineRule="auto"/>
        <w:rPr>
          <w:sz w:val="24"/>
          <w:szCs w:val="24"/>
        </w:rPr>
      </w:pPr>
      <w:r>
        <w:rPr>
          <w:sz w:val="24"/>
          <w:szCs w:val="24"/>
        </w:rPr>
        <w:t xml:space="preserve">     recall</w:t>
      </w:r>
    </w:p>
    <w:p w:rsidR="00FE549B" w:rsidRDefault="00780EEA" w:rsidP="00780EEA">
      <w:pPr>
        <w:spacing w:after="0" w:line="240" w:lineRule="auto"/>
        <w:rPr>
          <w:sz w:val="24"/>
          <w:szCs w:val="24"/>
        </w:rPr>
      </w:pPr>
      <w:r>
        <w:rPr>
          <w:sz w:val="24"/>
          <w:szCs w:val="24"/>
        </w:rPr>
        <w:t xml:space="preserve">     example</w:t>
      </w:r>
    </w:p>
    <w:p w:rsidR="00780EEA" w:rsidRDefault="00780EEA" w:rsidP="00780EEA">
      <w:pPr>
        <w:spacing w:after="0" w:line="240" w:lineRule="auto"/>
        <w:rPr>
          <w:sz w:val="24"/>
          <w:szCs w:val="24"/>
        </w:rPr>
      </w:pPr>
    </w:p>
    <w:p w:rsidR="008578F5" w:rsidRPr="005401EC" w:rsidRDefault="00780EEA" w:rsidP="00F23CF9">
      <w:pPr>
        <w:spacing w:after="0" w:line="240" w:lineRule="auto"/>
        <w:rPr>
          <w:sz w:val="24"/>
          <w:szCs w:val="24"/>
        </w:rPr>
      </w:pPr>
      <w:r w:rsidRPr="001654D3">
        <w:rPr>
          <w:b/>
          <w:sz w:val="24"/>
          <w:szCs w:val="24"/>
        </w:rPr>
        <w:lastRenderedPageBreak/>
        <w:t>Vocabulary Strategies</w:t>
      </w:r>
    </w:p>
    <w:p w:rsidR="00F23CF9" w:rsidRPr="00F23CF9" w:rsidRDefault="00780EEA" w:rsidP="00F23CF9">
      <w:pPr>
        <w:spacing w:after="0" w:line="240" w:lineRule="auto"/>
        <w:rPr>
          <w:sz w:val="24"/>
          <w:szCs w:val="24"/>
        </w:rPr>
      </w:pPr>
      <w:r>
        <w:rPr>
          <w:sz w:val="24"/>
          <w:szCs w:val="24"/>
        </w:rPr>
        <w:t>Prefixes in-, im-, il- ir-</w:t>
      </w:r>
    </w:p>
    <w:p w:rsidR="002E306E" w:rsidRDefault="00780EEA" w:rsidP="00F23CF9">
      <w:pPr>
        <w:spacing w:after="0" w:line="240" w:lineRule="auto"/>
        <w:rPr>
          <w:bCs/>
          <w:sz w:val="24"/>
          <w:szCs w:val="24"/>
        </w:rPr>
      </w:pPr>
      <w:r>
        <w:rPr>
          <w:sz w:val="24"/>
        </w:rPr>
        <w:t xml:space="preserve">means:  not, or the opposite of                                             </w:t>
      </w:r>
    </w:p>
    <w:p w:rsidR="008768CD" w:rsidRPr="008768CD" w:rsidRDefault="009E2F12" w:rsidP="00F23CF9">
      <w:pPr>
        <w:spacing w:after="0" w:line="240" w:lineRule="auto"/>
        <w:rPr>
          <w:bCs/>
          <w:sz w:val="16"/>
          <w:szCs w:val="16"/>
        </w:rPr>
      </w:pPr>
    </w:p>
    <w:p w:rsidR="00C8188D" w:rsidRPr="002E306E" w:rsidRDefault="00780EEA" w:rsidP="00C8188D">
      <w:pPr>
        <w:rPr>
          <w:sz w:val="18"/>
          <w:szCs w:val="18"/>
        </w:rPr>
      </w:pPr>
      <w:r w:rsidRPr="00C8188D">
        <w:rPr>
          <w:b/>
          <w:bCs/>
          <w:sz w:val="28"/>
          <w:szCs w:val="28"/>
        </w:rPr>
        <w:t>ANCHORAGE VISION</w:t>
      </w:r>
    </w:p>
    <w:p w:rsidR="00C8188D" w:rsidRPr="00973D4B" w:rsidRDefault="00780EEA" w:rsidP="00C8188D">
      <w:pPr>
        <w:rPr>
          <w:sz w:val="24"/>
          <w:szCs w:val="24"/>
        </w:rPr>
      </w:pPr>
      <w:r w:rsidRPr="00973D4B">
        <w:rPr>
          <w:i/>
          <w:iCs/>
          <w:sz w:val="24"/>
          <w:szCs w:val="24"/>
        </w:rPr>
        <w:t xml:space="preserve">The Anchorage School Learning Community Launching Life Long Learning Through... Inspiration – Exploration – Connection </w:t>
      </w:r>
    </w:p>
    <w:p w:rsidR="009F5CFB" w:rsidRPr="00780EEA" w:rsidRDefault="00780EEA">
      <w:pPr>
        <w:rPr>
          <w:b/>
          <w:u w:val="single"/>
        </w:rPr>
      </w:pPr>
      <w:r w:rsidRPr="00780EEA">
        <w:rPr>
          <w:b/>
          <w:u w:val="single"/>
        </w:rPr>
        <w:t>Math</w:t>
      </w:r>
      <w:r>
        <w:rPr>
          <w:b/>
          <w:u w:val="single"/>
        </w:rPr>
        <w:t>:</w:t>
      </w:r>
    </w:p>
    <w:p w:rsidR="009F5CFB" w:rsidRDefault="00780EEA">
      <w:r>
        <w:t>This week, students will be explaining how our place value system is organized.  We will be writing numbers in standard, word, and expanded forms.  Students will have their first two exit slips this week.  By the end of the week we will be using number lines, and place value charts to compare numbers. For homework this week students will have Daily Math AND one additional page of practice problems.  Don’t forget- the second timed test will be on Friday.  Each student has been assigned a goal that they should be working toward.</w:t>
      </w:r>
    </w:p>
    <w:p w:rsidR="009F5CFB" w:rsidRPr="00780EEA" w:rsidRDefault="00780EEA">
      <w:pPr>
        <w:rPr>
          <w:b/>
          <w:u w:val="single"/>
        </w:rPr>
      </w:pPr>
      <w:r w:rsidRPr="00780EEA">
        <w:rPr>
          <w:b/>
          <w:u w:val="single"/>
        </w:rPr>
        <w:t>Science:</w:t>
      </w:r>
    </w:p>
    <w:p w:rsidR="00780EEA" w:rsidRDefault="00780EEA">
      <w:r>
        <w:t>The students will be assigned an Animal Adaptation Choice Board on Monday.  It will be due on Tuesday September 5, 2017.  Students need to complete 3 out of the 8 activities on the choice board.  We will continue to work on animal adaptations and classifying plants and animals this week.  On Wednesday, each student needs to bring a baggie full of leaves.  We are going to practice classifying leaves into groups.</w:t>
      </w:r>
    </w:p>
    <w:p w:rsidR="009F5CFB" w:rsidRPr="00780EEA" w:rsidRDefault="00780EEA">
      <w:pPr>
        <w:rPr>
          <w:b/>
          <w:u w:val="single"/>
        </w:rPr>
      </w:pPr>
      <w:r w:rsidRPr="00780EEA">
        <w:rPr>
          <w:b/>
          <w:u w:val="single"/>
        </w:rPr>
        <w:t>Reading:</w:t>
      </w:r>
    </w:p>
    <w:p w:rsidR="009F5CFB" w:rsidRDefault="00780EEA">
      <w:r>
        <w:t xml:space="preserve">This week we will read Langston Hughes’ A Poet and a Dreamer  and My Brother Martin by Christine King Farris (Martin Luther King’s sister) in our Journey’s series.  Our essential question is “What might lead a person to try to change the world? Our targeted skills are </w:t>
      </w:r>
      <w:r>
        <w:lastRenderedPageBreak/>
        <w:t>characteristics of a biography/ author’s purpose and on Friday, characteristics of poetry.  We will dig deep into the civil rights movement and Dr. Martin Luther King Jr. efforts.  Finally, we will practice identifying how the genre of a text can explain the author’s purpose for writing.</w:t>
      </w:r>
    </w:p>
    <w:p w:rsidR="009F5CFB" w:rsidRPr="00780EEA" w:rsidRDefault="00780EEA">
      <w:pPr>
        <w:rPr>
          <w:b/>
          <w:u w:val="single"/>
        </w:rPr>
      </w:pPr>
      <w:r w:rsidRPr="00780EEA">
        <w:rPr>
          <w:b/>
          <w:u w:val="single"/>
        </w:rPr>
        <w:t>Upcoming Dates:</w:t>
      </w:r>
    </w:p>
    <w:p w:rsidR="009F5CFB" w:rsidRDefault="00780EEA">
      <w:pPr>
        <w:contextualSpacing/>
      </w:pPr>
      <w:r>
        <w:t xml:space="preserve">1. Sept. 4th – Labor Day </w:t>
      </w:r>
    </w:p>
    <w:p w:rsidR="009F5CFB" w:rsidRDefault="00780EEA">
      <w:pPr>
        <w:contextualSpacing/>
      </w:pPr>
      <w:r>
        <w:t>2. Sept. 9th – Anchorpalooza</w:t>
      </w:r>
    </w:p>
    <w:p w:rsidR="009F5CFB" w:rsidRDefault="00780EEA">
      <w:pPr>
        <w:contextualSpacing/>
      </w:pPr>
      <w:r>
        <w:t>3. Sept. 11th – Invite Your   </w:t>
      </w:r>
    </w:p>
    <w:p w:rsidR="009F5CFB" w:rsidRDefault="00780EEA">
      <w:pPr>
        <w:contextualSpacing/>
      </w:pPr>
      <w:r>
        <w:t>    Grandparents to Lunch</w:t>
      </w:r>
    </w:p>
    <w:p w:rsidR="009F5CFB" w:rsidRDefault="00780EEA">
      <w:pPr>
        <w:contextualSpacing/>
      </w:pPr>
      <w:r>
        <w:t>4. Sept. 14th – Open House</w:t>
      </w:r>
    </w:p>
    <w:p w:rsidR="009F5CFB" w:rsidRDefault="00780EEA">
      <w:pPr>
        <w:contextualSpacing/>
      </w:pPr>
      <w:r>
        <w:t>5. Sept. 25-29 School at the Zoo</w:t>
      </w:r>
    </w:p>
    <w:p w:rsidR="009F5CFB" w:rsidRDefault="00780EEA">
      <w:r>
        <w:t>                    </w:t>
      </w:r>
    </w:p>
    <w:p w:rsidR="009F5CFB" w:rsidRPr="00780EEA" w:rsidRDefault="00780EEA">
      <w:pPr>
        <w:rPr>
          <w:b/>
          <w:u w:val="single"/>
        </w:rPr>
      </w:pPr>
      <w:r w:rsidRPr="00780EEA">
        <w:rPr>
          <w:b/>
          <w:u w:val="single"/>
        </w:rPr>
        <w:t>Social Studies:</w:t>
      </w:r>
    </w:p>
    <w:p w:rsidR="009F5CFB" w:rsidRDefault="00780EEA">
      <w:r>
        <w:t>In social studies, students will continue exploring Kentuckians' rights and responsibilities as good citizens.  They have the right to make choices about their lives. We will discuss what laws Kentuckians are required to obey, like paying taxes. We will also discuss Kentuckians taking part in government.  Finally, we will talk about the responsibility Kentuckians have to protect the environment</w:t>
      </w:r>
    </w:p>
    <w:p w:rsidR="009F5CFB" w:rsidRPr="00780EEA" w:rsidRDefault="00780EEA">
      <w:pPr>
        <w:rPr>
          <w:b/>
          <w:u w:val="single"/>
        </w:rPr>
      </w:pPr>
      <w:r w:rsidRPr="00780EEA">
        <w:rPr>
          <w:b/>
          <w:u w:val="single"/>
        </w:rPr>
        <w:t>Writing: </w:t>
      </w:r>
    </w:p>
    <w:p w:rsidR="00780EEA" w:rsidRDefault="00780EEA">
      <w:r>
        <w:t xml:space="preserve">In writing, students will continue to focus on narrative writing.  The writing trait will be purpose.  </w:t>
      </w:r>
    </w:p>
    <w:p w:rsidR="009F5CFB" w:rsidRPr="00780EEA" w:rsidRDefault="00780EEA">
      <w:pPr>
        <w:rPr>
          <w:b/>
          <w:u w:val="single"/>
        </w:rPr>
      </w:pPr>
      <w:r w:rsidRPr="00780EEA">
        <w:rPr>
          <w:b/>
          <w:u w:val="single"/>
        </w:rPr>
        <w:t>Grammar:</w:t>
      </w:r>
    </w:p>
    <w:p w:rsidR="009F5CFB" w:rsidRDefault="00780EEA">
      <w:r>
        <w:lastRenderedPageBreak/>
        <w:t>This week in grammar we will continue to focus on the three types of sentences: simple, compound, &amp; complex.  Students will begin correcting sentence fragments &amp; run-on sentences.</w:t>
      </w:r>
    </w:p>
    <w:sectPr w:rsidR="009F5CFB" w:rsidSect="0073224C">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71D14"/>
    <w:multiLevelType w:val="hybridMultilevel"/>
    <w:tmpl w:val="A572752A"/>
    <w:lvl w:ilvl="0" w:tplc="56182B82">
      <w:start w:val="1"/>
      <w:numFmt w:val="decimal"/>
      <w:lvlText w:val="%1."/>
      <w:lvlJc w:val="left"/>
      <w:pPr>
        <w:ind w:left="720" w:hanging="360"/>
      </w:pPr>
      <w:rPr>
        <w:rFonts w:ascii="Times New Roman" w:eastAsia="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737F8"/>
    <w:multiLevelType w:val="hybridMultilevel"/>
    <w:tmpl w:val="DDE40034"/>
    <w:lvl w:ilvl="0" w:tplc="290E414C">
      <w:numFmt w:val="bullet"/>
      <w:lvlText w:val=""/>
      <w:lvlJc w:val="left"/>
      <w:pPr>
        <w:ind w:left="720" w:hanging="360"/>
      </w:pPr>
      <w:rPr>
        <w:rFonts w:ascii="Symbol" w:hAnsi="Symbol"/>
      </w:rPr>
    </w:lvl>
    <w:lvl w:ilvl="1" w:tplc="7CD206DA">
      <w:numFmt w:val="bullet"/>
      <w:lvlText w:val="o"/>
      <w:lvlJc w:val="left"/>
      <w:pPr>
        <w:ind w:left="1440" w:hanging="1080"/>
      </w:pPr>
      <w:rPr>
        <w:rFonts w:ascii="Courier New" w:hAnsi="Courier New"/>
      </w:rPr>
    </w:lvl>
    <w:lvl w:ilvl="2" w:tplc="298C38F4">
      <w:numFmt w:val="bullet"/>
      <w:lvlText w:val=""/>
      <w:lvlJc w:val="left"/>
      <w:pPr>
        <w:ind w:left="2160" w:hanging="1800"/>
      </w:pPr>
    </w:lvl>
    <w:lvl w:ilvl="3" w:tplc="607023FC">
      <w:numFmt w:val="bullet"/>
      <w:lvlText w:val=""/>
      <w:lvlJc w:val="left"/>
      <w:pPr>
        <w:ind w:left="2880" w:hanging="2520"/>
      </w:pPr>
      <w:rPr>
        <w:rFonts w:ascii="Symbol" w:hAnsi="Symbol"/>
      </w:rPr>
    </w:lvl>
    <w:lvl w:ilvl="4" w:tplc="C6A2C922">
      <w:numFmt w:val="bullet"/>
      <w:lvlText w:val="o"/>
      <w:lvlJc w:val="left"/>
      <w:pPr>
        <w:ind w:left="3600" w:hanging="3240"/>
      </w:pPr>
      <w:rPr>
        <w:rFonts w:ascii="Courier New" w:hAnsi="Courier New"/>
      </w:rPr>
    </w:lvl>
    <w:lvl w:ilvl="5" w:tplc="C0423D2A">
      <w:numFmt w:val="bullet"/>
      <w:lvlText w:val=""/>
      <w:lvlJc w:val="left"/>
      <w:pPr>
        <w:ind w:left="4320" w:hanging="3960"/>
      </w:pPr>
    </w:lvl>
    <w:lvl w:ilvl="6" w:tplc="FC980CD6">
      <w:numFmt w:val="bullet"/>
      <w:lvlText w:val=""/>
      <w:lvlJc w:val="left"/>
      <w:pPr>
        <w:ind w:left="5040" w:hanging="4680"/>
      </w:pPr>
      <w:rPr>
        <w:rFonts w:ascii="Symbol" w:hAnsi="Symbol"/>
      </w:rPr>
    </w:lvl>
    <w:lvl w:ilvl="7" w:tplc="B36254E8">
      <w:numFmt w:val="bullet"/>
      <w:lvlText w:val="o"/>
      <w:lvlJc w:val="left"/>
      <w:pPr>
        <w:ind w:left="5760" w:hanging="5400"/>
      </w:pPr>
      <w:rPr>
        <w:rFonts w:ascii="Courier New" w:hAnsi="Courier New"/>
      </w:rPr>
    </w:lvl>
    <w:lvl w:ilvl="8" w:tplc="DF58EDDE">
      <w:numFmt w:val="bullet"/>
      <w:lvlText w:val=""/>
      <w:lvlJc w:val="left"/>
      <w:pPr>
        <w:ind w:left="6480" w:hanging="6120"/>
      </w:pPr>
    </w:lvl>
  </w:abstractNum>
  <w:abstractNum w:abstractNumId="2" w15:restartNumberingAfterBreak="0">
    <w:nsid w:val="720E5FCA"/>
    <w:multiLevelType w:val="hybridMultilevel"/>
    <w:tmpl w:val="3F6C9C8E"/>
    <w:lvl w:ilvl="0" w:tplc="93E66A80">
      <w:start w:val="1"/>
      <w:numFmt w:val="decimal"/>
      <w:lvlText w:val="%1."/>
      <w:lvlJc w:val="left"/>
      <w:pPr>
        <w:ind w:left="720" w:hanging="360"/>
      </w:pPr>
    </w:lvl>
    <w:lvl w:ilvl="1" w:tplc="3544CCC0">
      <w:start w:val="1"/>
      <w:numFmt w:val="decimal"/>
      <w:lvlText w:val="%2."/>
      <w:lvlJc w:val="left"/>
      <w:pPr>
        <w:ind w:left="1440" w:hanging="1080"/>
      </w:pPr>
    </w:lvl>
    <w:lvl w:ilvl="2" w:tplc="9CF026F0">
      <w:start w:val="1"/>
      <w:numFmt w:val="decimal"/>
      <w:lvlText w:val="%3."/>
      <w:lvlJc w:val="left"/>
      <w:pPr>
        <w:ind w:left="2160" w:hanging="1980"/>
      </w:pPr>
    </w:lvl>
    <w:lvl w:ilvl="3" w:tplc="113806E4">
      <w:start w:val="1"/>
      <w:numFmt w:val="decimal"/>
      <w:lvlText w:val="%4."/>
      <w:lvlJc w:val="left"/>
      <w:pPr>
        <w:ind w:left="2880" w:hanging="2520"/>
      </w:pPr>
    </w:lvl>
    <w:lvl w:ilvl="4" w:tplc="CD945184">
      <w:start w:val="1"/>
      <w:numFmt w:val="decimal"/>
      <w:lvlText w:val="%5."/>
      <w:lvlJc w:val="left"/>
      <w:pPr>
        <w:ind w:left="3600" w:hanging="3240"/>
      </w:pPr>
    </w:lvl>
    <w:lvl w:ilvl="5" w:tplc="900EDE0C">
      <w:start w:val="1"/>
      <w:numFmt w:val="decimal"/>
      <w:lvlText w:val="%6."/>
      <w:lvlJc w:val="left"/>
      <w:pPr>
        <w:ind w:left="4320" w:hanging="4140"/>
      </w:pPr>
    </w:lvl>
    <w:lvl w:ilvl="6" w:tplc="EC5889D2">
      <w:start w:val="1"/>
      <w:numFmt w:val="decimal"/>
      <w:lvlText w:val="%7."/>
      <w:lvlJc w:val="left"/>
      <w:pPr>
        <w:ind w:left="5040" w:hanging="4680"/>
      </w:pPr>
    </w:lvl>
    <w:lvl w:ilvl="7" w:tplc="B50C1D16">
      <w:start w:val="1"/>
      <w:numFmt w:val="decimal"/>
      <w:lvlText w:val="%8."/>
      <w:lvlJc w:val="left"/>
      <w:pPr>
        <w:ind w:left="5760" w:hanging="5400"/>
      </w:pPr>
    </w:lvl>
    <w:lvl w:ilvl="8" w:tplc="5E1A6814">
      <w:start w:val="1"/>
      <w:numFmt w:val="decimal"/>
      <w:lvlText w:val="%9."/>
      <w:lvlJc w:val="left"/>
      <w:pPr>
        <w:ind w:left="6480" w:hanging="6300"/>
      </w:pPr>
    </w:lvl>
  </w:abstractNum>
  <w:abstractNum w:abstractNumId="3" w15:restartNumberingAfterBreak="0">
    <w:nsid w:val="7FB2206F"/>
    <w:multiLevelType w:val="hybridMultilevel"/>
    <w:tmpl w:val="B17A3AB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FB"/>
    <w:rsid w:val="00780EEA"/>
    <w:rsid w:val="009E2F12"/>
    <w:rsid w:val="009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71F3E-265F-48F8-AB81-5D5D51C2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FB"/>
  </w:style>
  <w:style w:type="paragraph" w:styleId="Heading1">
    <w:name w:val="heading 1"/>
    <w:basedOn w:val="Normal"/>
    <w:rsid w:val="009F5CFB"/>
    <w:pPr>
      <w:spacing w:before="480"/>
      <w:outlineLvl w:val="0"/>
    </w:pPr>
    <w:rPr>
      <w:b/>
      <w:color w:val="345A8A"/>
      <w:sz w:val="32"/>
    </w:rPr>
  </w:style>
  <w:style w:type="paragraph" w:styleId="Heading2">
    <w:name w:val="heading 2"/>
    <w:basedOn w:val="Normal"/>
    <w:rsid w:val="009F5CFB"/>
    <w:pPr>
      <w:spacing w:before="200"/>
      <w:outlineLvl w:val="1"/>
    </w:pPr>
    <w:rPr>
      <w:b/>
      <w:color w:val="4F81BD"/>
      <w:sz w:val="26"/>
    </w:rPr>
  </w:style>
  <w:style w:type="paragraph" w:styleId="Heading3">
    <w:name w:val="heading 3"/>
    <w:basedOn w:val="Normal"/>
    <w:rsid w:val="009F5CFB"/>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2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188D"/>
    <w:pPr>
      <w:ind w:left="720"/>
      <w:contextualSpacing/>
    </w:pPr>
  </w:style>
  <w:style w:type="paragraph" w:styleId="BalloonText">
    <w:name w:val="Balloon Text"/>
    <w:basedOn w:val="Normal"/>
    <w:link w:val="BalloonTextChar"/>
    <w:uiPriority w:val="99"/>
    <w:semiHidden/>
    <w:unhideWhenUsed/>
    <w:rsid w:val="00A4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281"/>
    <w:rPr>
      <w:rFonts w:ascii="Tahoma" w:hAnsi="Tahoma" w:cs="Tahoma"/>
      <w:sz w:val="16"/>
      <w:szCs w:val="16"/>
    </w:rPr>
  </w:style>
  <w:style w:type="paragraph" w:styleId="Title">
    <w:name w:val="Title"/>
    <w:basedOn w:val="Normal"/>
    <w:rsid w:val="009F5CFB"/>
    <w:pPr>
      <w:spacing w:after="300"/>
    </w:pPr>
    <w:rPr>
      <w:color w:val="17365D"/>
      <w:sz w:val="52"/>
    </w:rPr>
  </w:style>
  <w:style w:type="paragraph" w:styleId="Subtitle">
    <w:name w:val="Subtitle"/>
    <w:basedOn w:val="Normal"/>
    <w:rsid w:val="009F5CFB"/>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72039">
      <w:bodyDiv w:val="1"/>
      <w:marLeft w:val="0"/>
      <w:marRight w:val="0"/>
      <w:marTop w:val="0"/>
      <w:marBottom w:val="0"/>
      <w:divBdr>
        <w:top w:val="none" w:sz="0" w:space="0" w:color="auto"/>
        <w:left w:val="none" w:sz="0" w:space="0" w:color="auto"/>
        <w:bottom w:val="none" w:sz="0" w:space="0" w:color="auto"/>
        <w:right w:val="none" w:sz="0" w:space="0" w:color="auto"/>
      </w:divBdr>
      <w:divsChild>
        <w:div w:id="1874614243">
          <w:marLeft w:val="0"/>
          <w:marRight w:val="0"/>
          <w:marTop w:val="0"/>
          <w:marBottom w:val="0"/>
          <w:divBdr>
            <w:top w:val="none" w:sz="0" w:space="0" w:color="auto"/>
            <w:left w:val="none" w:sz="0" w:space="0" w:color="auto"/>
            <w:bottom w:val="none" w:sz="0" w:space="0" w:color="auto"/>
            <w:right w:val="none" w:sz="0" w:space="0" w:color="auto"/>
          </w:divBdr>
        </w:div>
        <w:div w:id="1083599129">
          <w:marLeft w:val="0"/>
          <w:marRight w:val="0"/>
          <w:marTop w:val="0"/>
          <w:marBottom w:val="0"/>
          <w:divBdr>
            <w:top w:val="none" w:sz="0" w:space="0" w:color="auto"/>
            <w:left w:val="none" w:sz="0" w:space="0" w:color="auto"/>
            <w:bottom w:val="none" w:sz="0" w:space="0" w:color="auto"/>
            <w:right w:val="none" w:sz="0" w:space="0" w:color="auto"/>
          </w:divBdr>
        </w:div>
      </w:divsChild>
    </w:div>
    <w:div w:id="474180135">
      <w:bodyDiv w:val="1"/>
      <w:marLeft w:val="0"/>
      <w:marRight w:val="0"/>
      <w:marTop w:val="0"/>
      <w:marBottom w:val="0"/>
      <w:divBdr>
        <w:top w:val="none" w:sz="0" w:space="0" w:color="auto"/>
        <w:left w:val="none" w:sz="0" w:space="0" w:color="auto"/>
        <w:bottom w:val="none" w:sz="0" w:space="0" w:color="auto"/>
        <w:right w:val="none" w:sz="0" w:space="0" w:color="auto"/>
      </w:divBdr>
    </w:div>
    <w:div w:id="675689950">
      <w:bodyDiv w:val="1"/>
      <w:marLeft w:val="0"/>
      <w:marRight w:val="0"/>
      <w:marTop w:val="0"/>
      <w:marBottom w:val="0"/>
      <w:divBdr>
        <w:top w:val="none" w:sz="0" w:space="0" w:color="auto"/>
        <w:left w:val="none" w:sz="0" w:space="0" w:color="auto"/>
        <w:bottom w:val="none" w:sz="0" w:space="0" w:color="auto"/>
        <w:right w:val="none" w:sz="0" w:space="0" w:color="auto"/>
      </w:divBdr>
    </w:div>
    <w:div w:id="722363806">
      <w:bodyDiv w:val="1"/>
      <w:marLeft w:val="0"/>
      <w:marRight w:val="0"/>
      <w:marTop w:val="0"/>
      <w:marBottom w:val="0"/>
      <w:divBdr>
        <w:top w:val="none" w:sz="0" w:space="0" w:color="auto"/>
        <w:left w:val="none" w:sz="0" w:space="0" w:color="auto"/>
        <w:bottom w:val="none" w:sz="0" w:space="0" w:color="auto"/>
        <w:right w:val="none" w:sz="0" w:space="0" w:color="auto"/>
      </w:divBdr>
    </w:div>
    <w:div w:id="798451578">
      <w:bodyDiv w:val="1"/>
      <w:marLeft w:val="0"/>
      <w:marRight w:val="0"/>
      <w:marTop w:val="0"/>
      <w:marBottom w:val="0"/>
      <w:divBdr>
        <w:top w:val="none" w:sz="0" w:space="0" w:color="auto"/>
        <w:left w:val="none" w:sz="0" w:space="0" w:color="auto"/>
        <w:bottom w:val="none" w:sz="0" w:space="0" w:color="auto"/>
        <w:right w:val="none" w:sz="0" w:space="0" w:color="auto"/>
      </w:divBdr>
    </w:div>
    <w:div w:id="804587915">
      <w:bodyDiv w:val="1"/>
      <w:marLeft w:val="0"/>
      <w:marRight w:val="0"/>
      <w:marTop w:val="0"/>
      <w:marBottom w:val="0"/>
      <w:divBdr>
        <w:top w:val="none" w:sz="0" w:space="0" w:color="auto"/>
        <w:left w:val="none" w:sz="0" w:space="0" w:color="auto"/>
        <w:bottom w:val="none" w:sz="0" w:space="0" w:color="auto"/>
        <w:right w:val="none" w:sz="0" w:space="0" w:color="auto"/>
      </w:divBdr>
    </w:div>
    <w:div w:id="804809300">
      <w:bodyDiv w:val="1"/>
      <w:marLeft w:val="0"/>
      <w:marRight w:val="0"/>
      <w:marTop w:val="0"/>
      <w:marBottom w:val="0"/>
      <w:divBdr>
        <w:top w:val="none" w:sz="0" w:space="0" w:color="auto"/>
        <w:left w:val="none" w:sz="0" w:space="0" w:color="auto"/>
        <w:bottom w:val="none" w:sz="0" w:space="0" w:color="auto"/>
        <w:right w:val="none" w:sz="0" w:space="0" w:color="auto"/>
      </w:divBdr>
    </w:div>
    <w:div w:id="830218818">
      <w:bodyDiv w:val="1"/>
      <w:marLeft w:val="0"/>
      <w:marRight w:val="0"/>
      <w:marTop w:val="0"/>
      <w:marBottom w:val="0"/>
      <w:divBdr>
        <w:top w:val="none" w:sz="0" w:space="0" w:color="auto"/>
        <w:left w:val="none" w:sz="0" w:space="0" w:color="auto"/>
        <w:bottom w:val="none" w:sz="0" w:space="0" w:color="auto"/>
        <w:right w:val="none" w:sz="0" w:space="0" w:color="auto"/>
      </w:divBdr>
    </w:div>
    <w:div w:id="1176312136">
      <w:bodyDiv w:val="1"/>
      <w:marLeft w:val="0"/>
      <w:marRight w:val="0"/>
      <w:marTop w:val="0"/>
      <w:marBottom w:val="0"/>
      <w:divBdr>
        <w:top w:val="none" w:sz="0" w:space="0" w:color="auto"/>
        <w:left w:val="none" w:sz="0" w:space="0" w:color="auto"/>
        <w:bottom w:val="none" w:sz="0" w:space="0" w:color="auto"/>
        <w:right w:val="none" w:sz="0" w:space="0" w:color="auto"/>
      </w:divBdr>
    </w:div>
    <w:div w:id="1190676694">
      <w:bodyDiv w:val="1"/>
      <w:marLeft w:val="0"/>
      <w:marRight w:val="0"/>
      <w:marTop w:val="0"/>
      <w:marBottom w:val="0"/>
      <w:divBdr>
        <w:top w:val="none" w:sz="0" w:space="0" w:color="auto"/>
        <w:left w:val="none" w:sz="0" w:space="0" w:color="auto"/>
        <w:bottom w:val="none" w:sz="0" w:space="0" w:color="auto"/>
        <w:right w:val="none" w:sz="0" w:space="0" w:color="auto"/>
      </w:divBdr>
    </w:div>
    <w:div w:id="1259406068">
      <w:bodyDiv w:val="1"/>
      <w:marLeft w:val="0"/>
      <w:marRight w:val="0"/>
      <w:marTop w:val="0"/>
      <w:marBottom w:val="0"/>
      <w:divBdr>
        <w:top w:val="none" w:sz="0" w:space="0" w:color="auto"/>
        <w:left w:val="none" w:sz="0" w:space="0" w:color="auto"/>
        <w:bottom w:val="none" w:sz="0" w:space="0" w:color="auto"/>
        <w:right w:val="none" w:sz="0" w:space="0" w:color="auto"/>
      </w:divBdr>
    </w:div>
    <w:div w:id="1262714541">
      <w:bodyDiv w:val="1"/>
      <w:marLeft w:val="0"/>
      <w:marRight w:val="0"/>
      <w:marTop w:val="0"/>
      <w:marBottom w:val="0"/>
      <w:divBdr>
        <w:top w:val="none" w:sz="0" w:space="0" w:color="auto"/>
        <w:left w:val="none" w:sz="0" w:space="0" w:color="auto"/>
        <w:bottom w:val="none" w:sz="0" w:space="0" w:color="auto"/>
        <w:right w:val="none" w:sz="0" w:space="0" w:color="auto"/>
      </w:divBdr>
    </w:div>
    <w:div w:id="1403722450">
      <w:bodyDiv w:val="1"/>
      <w:marLeft w:val="0"/>
      <w:marRight w:val="0"/>
      <w:marTop w:val="0"/>
      <w:marBottom w:val="0"/>
      <w:divBdr>
        <w:top w:val="none" w:sz="0" w:space="0" w:color="auto"/>
        <w:left w:val="none" w:sz="0" w:space="0" w:color="auto"/>
        <w:bottom w:val="none" w:sz="0" w:space="0" w:color="auto"/>
        <w:right w:val="none" w:sz="0" w:space="0" w:color="auto"/>
      </w:divBdr>
    </w:div>
    <w:div w:id="1431780530">
      <w:bodyDiv w:val="1"/>
      <w:marLeft w:val="0"/>
      <w:marRight w:val="0"/>
      <w:marTop w:val="0"/>
      <w:marBottom w:val="0"/>
      <w:divBdr>
        <w:top w:val="none" w:sz="0" w:space="0" w:color="auto"/>
        <w:left w:val="none" w:sz="0" w:space="0" w:color="auto"/>
        <w:bottom w:val="none" w:sz="0" w:space="0" w:color="auto"/>
        <w:right w:val="none" w:sz="0" w:space="0" w:color="auto"/>
      </w:divBdr>
    </w:div>
    <w:div w:id="1582329830">
      <w:bodyDiv w:val="1"/>
      <w:marLeft w:val="0"/>
      <w:marRight w:val="0"/>
      <w:marTop w:val="0"/>
      <w:marBottom w:val="0"/>
      <w:divBdr>
        <w:top w:val="none" w:sz="0" w:space="0" w:color="auto"/>
        <w:left w:val="none" w:sz="0" w:space="0" w:color="auto"/>
        <w:bottom w:val="none" w:sz="0" w:space="0" w:color="auto"/>
        <w:right w:val="none" w:sz="0" w:space="0" w:color="auto"/>
      </w:divBdr>
    </w:div>
    <w:div w:id="1672417012">
      <w:bodyDiv w:val="1"/>
      <w:marLeft w:val="0"/>
      <w:marRight w:val="0"/>
      <w:marTop w:val="0"/>
      <w:marBottom w:val="0"/>
      <w:divBdr>
        <w:top w:val="none" w:sz="0" w:space="0" w:color="auto"/>
        <w:left w:val="none" w:sz="0" w:space="0" w:color="auto"/>
        <w:bottom w:val="none" w:sz="0" w:space="0" w:color="auto"/>
        <w:right w:val="none" w:sz="0" w:space="0" w:color="auto"/>
      </w:divBdr>
    </w:div>
    <w:div w:id="1780417528">
      <w:bodyDiv w:val="1"/>
      <w:marLeft w:val="0"/>
      <w:marRight w:val="0"/>
      <w:marTop w:val="0"/>
      <w:marBottom w:val="0"/>
      <w:divBdr>
        <w:top w:val="none" w:sz="0" w:space="0" w:color="auto"/>
        <w:left w:val="none" w:sz="0" w:space="0" w:color="auto"/>
        <w:bottom w:val="none" w:sz="0" w:space="0" w:color="auto"/>
        <w:right w:val="none" w:sz="0" w:space="0" w:color="auto"/>
      </w:divBdr>
      <w:divsChild>
        <w:div w:id="1522351732">
          <w:marLeft w:val="0"/>
          <w:marRight w:val="0"/>
          <w:marTop w:val="0"/>
          <w:marBottom w:val="0"/>
          <w:divBdr>
            <w:top w:val="none" w:sz="0" w:space="0" w:color="auto"/>
            <w:left w:val="none" w:sz="0" w:space="0" w:color="auto"/>
            <w:bottom w:val="none" w:sz="0" w:space="0" w:color="auto"/>
            <w:right w:val="none" w:sz="0" w:space="0" w:color="auto"/>
          </w:divBdr>
          <w:divsChild>
            <w:div w:id="165944184">
              <w:marLeft w:val="0"/>
              <w:marRight w:val="0"/>
              <w:marTop w:val="0"/>
              <w:marBottom w:val="0"/>
              <w:divBdr>
                <w:top w:val="none" w:sz="0" w:space="0" w:color="auto"/>
                <w:left w:val="none" w:sz="0" w:space="0" w:color="auto"/>
                <w:bottom w:val="none" w:sz="0" w:space="0" w:color="auto"/>
                <w:right w:val="none" w:sz="0" w:space="0" w:color="auto"/>
              </w:divBdr>
            </w:div>
          </w:divsChild>
        </w:div>
        <w:div w:id="931668557">
          <w:marLeft w:val="0"/>
          <w:marRight w:val="0"/>
          <w:marTop w:val="0"/>
          <w:marBottom w:val="0"/>
          <w:divBdr>
            <w:top w:val="none" w:sz="0" w:space="0" w:color="auto"/>
            <w:left w:val="none" w:sz="0" w:space="0" w:color="auto"/>
            <w:bottom w:val="none" w:sz="0" w:space="0" w:color="auto"/>
            <w:right w:val="none" w:sz="0" w:space="0" w:color="auto"/>
          </w:divBdr>
          <w:divsChild>
            <w:div w:id="1416627475">
              <w:marLeft w:val="0"/>
              <w:marRight w:val="0"/>
              <w:marTop w:val="0"/>
              <w:marBottom w:val="0"/>
              <w:divBdr>
                <w:top w:val="none" w:sz="0" w:space="0" w:color="auto"/>
                <w:left w:val="none" w:sz="0" w:space="0" w:color="auto"/>
                <w:bottom w:val="none" w:sz="0" w:space="0" w:color="auto"/>
                <w:right w:val="none" w:sz="0" w:space="0" w:color="auto"/>
              </w:divBdr>
              <w:divsChild>
                <w:div w:id="837815522">
                  <w:marLeft w:val="0"/>
                  <w:marRight w:val="0"/>
                  <w:marTop w:val="0"/>
                  <w:marBottom w:val="0"/>
                  <w:divBdr>
                    <w:top w:val="none" w:sz="0" w:space="0" w:color="auto"/>
                    <w:left w:val="none" w:sz="0" w:space="0" w:color="auto"/>
                    <w:bottom w:val="none" w:sz="0" w:space="0" w:color="auto"/>
                    <w:right w:val="none" w:sz="0" w:space="0" w:color="auto"/>
                  </w:divBdr>
                  <w:divsChild>
                    <w:div w:id="608393787">
                      <w:marLeft w:val="0"/>
                      <w:marRight w:val="0"/>
                      <w:marTop w:val="0"/>
                      <w:marBottom w:val="0"/>
                      <w:divBdr>
                        <w:top w:val="none" w:sz="0" w:space="0" w:color="auto"/>
                        <w:left w:val="none" w:sz="0" w:space="0" w:color="auto"/>
                        <w:bottom w:val="none" w:sz="0" w:space="0" w:color="auto"/>
                        <w:right w:val="none" w:sz="0" w:space="0" w:color="auto"/>
                      </w:divBdr>
                      <w:divsChild>
                        <w:div w:id="20939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851252">
      <w:bodyDiv w:val="1"/>
      <w:marLeft w:val="0"/>
      <w:marRight w:val="0"/>
      <w:marTop w:val="0"/>
      <w:marBottom w:val="0"/>
      <w:divBdr>
        <w:top w:val="none" w:sz="0" w:space="0" w:color="auto"/>
        <w:left w:val="none" w:sz="0" w:space="0" w:color="auto"/>
        <w:bottom w:val="none" w:sz="0" w:space="0" w:color="auto"/>
        <w:right w:val="none" w:sz="0" w:space="0" w:color="auto"/>
      </w:divBdr>
    </w:div>
    <w:div w:id="192591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71E46-11E3-48E0-B752-E647B95C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Anchorage School</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Library</dc:creator>
  <cp:lastModifiedBy>Robinette, Rosie</cp:lastModifiedBy>
  <cp:revision>2</cp:revision>
  <cp:lastPrinted>2017-08-20T20:02:00Z</cp:lastPrinted>
  <dcterms:created xsi:type="dcterms:W3CDTF">2017-08-28T13:58:00Z</dcterms:created>
  <dcterms:modified xsi:type="dcterms:W3CDTF">2017-08-28T13:58:00Z</dcterms:modified>
</cp:coreProperties>
</file>