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36" w:rsidRDefault="00A17DFB">
      <w:pPr>
        <w:spacing w:after="0" w:line="240" w:lineRule="auto"/>
        <w:jc w:val="center"/>
        <w:rPr>
          <w:rFonts w:ascii="Calibri" w:eastAsia="Calibri" w:hAnsi="Calibri" w:cs="Calibri"/>
          <w:color w:val="000000"/>
          <w:sz w:val="48"/>
        </w:rPr>
      </w:pPr>
      <w:r>
        <w:rPr>
          <w:rFonts w:ascii="Calibri" w:eastAsia="Calibri" w:hAnsi="Calibri" w:cs="Calibri"/>
          <w:color w:val="000000"/>
          <w:sz w:val="72"/>
        </w:rPr>
        <w:t>NEWSLETTER</w:t>
      </w:r>
      <w:r>
        <w:rPr>
          <w:rFonts w:ascii="Calibri" w:eastAsia="Calibri" w:hAnsi="Calibri" w:cs="Calibri"/>
          <w:color w:val="000000"/>
          <w:sz w:val="96"/>
        </w:rPr>
        <w:br/>
      </w:r>
      <w:r>
        <w:rPr>
          <w:rFonts w:ascii="Calibri" w:eastAsia="Calibri" w:hAnsi="Calibri" w:cs="Calibri"/>
          <w:color w:val="000000"/>
          <w:sz w:val="48"/>
        </w:rPr>
        <w:t>Mrs. Robinette, Mrs. Campbell, Ms. Holt</w:t>
      </w:r>
    </w:p>
    <w:p w:rsidR="00BF04C4" w:rsidRDefault="00BF04C4">
      <w:pPr>
        <w:spacing w:after="0" w:line="240" w:lineRule="auto"/>
        <w:ind w:left="-720" w:firstLine="630"/>
        <w:rPr>
          <w:rFonts w:ascii="Calibri" w:eastAsia="Calibri" w:hAnsi="Calibri" w:cs="Calibri"/>
          <w:color w:val="000000"/>
          <w:sz w:val="24"/>
        </w:rPr>
        <w:sectPr w:rsidR="00BF04C4" w:rsidSect="00BF04C4">
          <w:pgSz w:w="12240" w:h="15840"/>
          <w:pgMar w:top="1440" w:right="1440" w:bottom="1440" w:left="1440" w:header="720" w:footer="720" w:gutter="0"/>
          <w:cols w:space="720"/>
          <w:docGrid w:linePitch="360"/>
        </w:sectPr>
      </w:pPr>
    </w:p>
    <w:p w:rsidR="00BF04C4" w:rsidRDefault="00A17DFB">
      <w:pPr>
        <w:spacing w:after="0" w:line="240" w:lineRule="auto"/>
        <w:ind w:left="-720" w:firstLine="630"/>
        <w:rPr>
          <w:rFonts w:ascii="Calibri" w:eastAsia="Calibri" w:hAnsi="Calibri" w:cs="Calibri"/>
          <w:color w:val="000000"/>
          <w:sz w:val="24"/>
        </w:rPr>
        <w:sectPr w:rsidR="00BF04C4" w:rsidSect="00BF04C4">
          <w:type w:val="continuous"/>
          <w:pgSz w:w="12240" w:h="15840"/>
          <w:pgMar w:top="1440" w:right="1440" w:bottom="1440" w:left="1440" w:header="720" w:footer="720" w:gutter="0"/>
          <w:cols w:num="2" w:space="720"/>
          <w:docGrid w:linePitch="360"/>
        </w:sectPr>
      </w:pP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r>
      <w:r>
        <w:rPr>
          <w:rFonts w:ascii="Calibri" w:eastAsia="Calibri" w:hAnsi="Calibri" w:cs="Calibri"/>
          <w:color w:val="000000"/>
          <w:sz w:val="24"/>
        </w:rPr>
        <w:tab/>
        <w:t xml:space="preserve">                                                                                                                                                         </w:t>
      </w:r>
    </w:p>
    <w:p w:rsidR="00721736" w:rsidRDefault="00A17DFB">
      <w:pPr>
        <w:spacing w:after="0" w:line="240" w:lineRule="auto"/>
        <w:ind w:left="-720" w:firstLine="630"/>
        <w:rPr>
          <w:rFonts w:ascii="Calibri" w:eastAsia="Calibri" w:hAnsi="Calibri" w:cs="Calibri"/>
          <w:b/>
          <w:color w:val="000000"/>
          <w:sz w:val="28"/>
          <w:u w:val="single"/>
        </w:rPr>
      </w:pPr>
      <w:r>
        <w:rPr>
          <w:rFonts w:ascii="Calibri" w:eastAsia="Calibri" w:hAnsi="Calibri" w:cs="Calibri"/>
          <w:b/>
          <w:color w:val="000000"/>
          <w:sz w:val="28"/>
          <w:u w:val="single"/>
        </w:rPr>
        <w:t>Anchorage Public School</w:t>
      </w:r>
      <w:r>
        <w:rPr>
          <w:rFonts w:ascii="Calibri" w:eastAsia="Calibri" w:hAnsi="Calibri" w:cs="Calibri"/>
          <w:b/>
          <w:color w:val="000000"/>
          <w:sz w:val="24"/>
        </w:rPr>
        <w:t xml:space="preserve">    </w:t>
      </w:r>
      <w:r>
        <w:rPr>
          <w:rFonts w:ascii="Calibri" w:eastAsia="Calibri" w:hAnsi="Calibri" w:cs="Calibri"/>
          <w:color w:val="000000"/>
          <w:sz w:val="24"/>
        </w:rPr>
        <w:t xml:space="preserve">                      </w:t>
      </w:r>
      <w:r>
        <w:rPr>
          <w:rFonts w:ascii="Calibri" w:eastAsia="Calibri" w:hAnsi="Calibri" w:cs="Calibri"/>
          <w:color w:val="000000"/>
          <w:sz w:val="24"/>
        </w:rPr>
        <w:tab/>
      </w:r>
      <w:r w:rsidR="00375907">
        <w:rPr>
          <w:rFonts w:ascii="Calibri" w:eastAsia="Calibri" w:hAnsi="Calibri" w:cs="Calibri"/>
          <w:color w:val="000000"/>
          <w:sz w:val="24"/>
        </w:rPr>
        <w:t xml:space="preserve">                                             </w:t>
      </w:r>
      <w:r>
        <w:rPr>
          <w:rFonts w:ascii="Calibri" w:eastAsia="Calibri" w:hAnsi="Calibri" w:cs="Calibri"/>
          <w:color w:val="000000"/>
          <w:sz w:val="24"/>
        </w:rPr>
        <w:t xml:space="preserve"> </w:t>
      </w:r>
      <w:r>
        <w:rPr>
          <w:rFonts w:ascii="Calibri" w:eastAsia="Calibri" w:hAnsi="Calibri" w:cs="Calibri"/>
          <w:b/>
          <w:color w:val="000000"/>
          <w:sz w:val="28"/>
          <w:u w:val="single"/>
        </w:rPr>
        <w:t xml:space="preserve">November </w:t>
      </w:r>
      <w:proofErr w:type="gramStart"/>
      <w:r>
        <w:rPr>
          <w:rFonts w:ascii="Calibri" w:eastAsia="Calibri" w:hAnsi="Calibri" w:cs="Calibri"/>
          <w:b/>
          <w:color w:val="000000"/>
          <w:sz w:val="28"/>
          <w:u w:val="single"/>
        </w:rPr>
        <w:t>27th</w:t>
      </w:r>
      <w:proofErr w:type="gramEnd"/>
      <w:r>
        <w:rPr>
          <w:rFonts w:ascii="Calibri" w:eastAsia="Calibri" w:hAnsi="Calibri" w:cs="Calibri"/>
          <w:b/>
          <w:color w:val="000000"/>
          <w:sz w:val="28"/>
          <w:u w:val="single"/>
        </w:rPr>
        <w:t>, 2017</w:t>
      </w:r>
    </w:p>
    <w:p w:rsidR="00BF04C4" w:rsidRDefault="00BF04C4">
      <w:pPr>
        <w:spacing w:after="0" w:line="240" w:lineRule="auto"/>
        <w:ind w:left="-720" w:firstLine="630"/>
        <w:rPr>
          <w:rFonts w:ascii="Calibri" w:eastAsia="Calibri" w:hAnsi="Calibri" w:cs="Calibri"/>
          <w:b/>
          <w:color w:val="000000"/>
          <w:sz w:val="28"/>
          <w:u w:val="single"/>
        </w:rPr>
        <w:sectPr w:rsidR="00BF04C4" w:rsidSect="00BF04C4">
          <w:type w:val="continuous"/>
          <w:pgSz w:w="12240" w:h="15840"/>
          <w:pgMar w:top="1440" w:right="1440" w:bottom="1440" w:left="1440" w:header="720" w:footer="720" w:gutter="0"/>
          <w:cols w:space="720"/>
          <w:docGrid w:linePitch="360"/>
        </w:sectPr>
      </w:pPr>
    </w:p>
    <w:p w:rsidR="00721736" w:rsidRDefault="00721736">
      <w:pPr>
        <w:spacing w:after="0" w:line="240" w:lineRule="auto"/>
        <w:ind w:left="-720" w:firstLine="630"/>
        <w:rPr>
          <w:rFonts w:ascii="Calibri" w:eastAsia="Calibri" w:hAnsi="Calibri" w:cs="Calibri"/>
          <w:b/>
          <w:color w:val="000000"/>
          <w:sz w:val="28"/>
          <w:u w:val="single"/>
        </w:rPr>
      </w:pPr>
    </w:p>
    <w:p w:rsidR="00721736" w:rsidRDefault="00A17DFB">
      <w:pPr>
        <w:spacing w:after="0" w:line="240" w:lineRule="auto"/>
        <w:rPr>
          <w:rFonts w:eastAsia="Arial" w:cs="Arial"/>
          <w:b/>
          <w:color w:val="000000"/>
        </w:rPr>
      </w:pPr>
      <w:r w:rsidRPr="00375907">
        <w:rPr>
          <w:rFonts w:eastAsia="Arial" w:cs="Arial"/>
          <w:b/>
          <w:color w:val="000000"/>
          <w:u w:val="single"/>
        </w:rPr>
        <w:t>Spelling/Vocabulary</w:t>
      </w:r>
      <w:r w:rsidR="00A47764">
        <w:rPr>
          <w:rFonts w:eastAsia="Arial" w:cs="Arial"/>
          <w:b/>
          <w:color w:val="000000"/>
        </w:rPr>
        <w:t xml:space="preserve">    </w:t>
      </w:r>
      <w:r w:rsidRPr="00375907">
        <w:rPr>
          <w:rFonts w:eastAsia="Arial" w:cs="Arial"/>
          <w:color w:val="000000"/>
        </w:rPr>
        <w:t xml:space="preserve">Here are the new words for this week. The spelling/ vocabulary test is </w:t>
      </w:r>
      <w:r w:rsidRPr="00375907">
        <w:rPr>
          <w:rFonts w:eastAsia="Arial" w:cs="Arial"/>
          <w:b/>
          <w:color w:val="000000"/>
        </w:rPr>
        <w:t>Friday, December 1, 2017.</w:t>
      </w:r>
    </w:p>
    <w:p w:rsidR="00BF04C4" w:rsidRPr="00A47764" w:rsidRDefault="00BF04C4">
      <w:pPr>
        <w:spacing w:after="0" w:line="240" w:lineRule="auto"/>
        <w:rPr>
          <w:rFonts w:eastAsia="Arial" w:cs="Arial"/>
          <w:b/>
          <w:color w:val="000000"/>
          <w:u w:val="single"/>
        </w:rPr>
      </w:pPr>
    </w:p>
    <w:p w:rsidR="00721736" w:rsidRPr="00375907" w:rsidRDefault="00A17DFB">
      <w:pPr>
        <w:spacing w:after="0" w:line="240" w:lineRule="auto"/>
        <w:rPr>
          <w:rFonts w:eastAsia="Arial" w:cs="Arial"/>
        </w:rPr>
      </w:pPr>
      <w:proofErr w:type="gramStart"/>
      <w:r w:rsidRPr="00375907">
        <w:rPr>
          <w:rFonts w:eastAsia="Arial" w:cs="Arial"/>
          <w:u w:val="single"/>
        </w:rPr>
        <w:t>whirling</w:t>
      </w:r>
      <w:proofErr w:type="gramEnd"/>
      <w:r w:rsidRPr="00375907">
        <w:rPr>
          <w:rFonts w:eastAsia="Arial" w:cs="Arial"/>
          <w:u w:val="single"/>
        </w:rPr>
        <w:t>-</w:t>
      </w:r>
      <w:r w:rsidRPr="00375907">
        <w:rPr>
          <w:rFonts w:eastAsia="Arial" w:cs="Arial"/>
        </w:rPr>
        <w:t xml:space="preserve"> to spin quickly.</w:t>
      </w:r>
    </w:p>
    <w:p w:rsidR="00721736" w:rsidRPr="00375907" w:rsidRDefault="00A17DFB">
      <w:pPr>
        <w:spacing w:after="0" w:line="240" w:lineRule="auto"/>
        <w:rPr>
          <w:rFonts w:eastAsia="Arial" w:cs="Arial"/>
        </w:rPr>
      </w:pPr>
      <w:proofErr w:type="gramStart"/>
      <w:r w:rsidRPr="00375907">
        <w:rPr>
          <w:rFonts w:eastAsia="Arial" w:cs="Arial"/>
          <w:u w:val="single"/>
        </w:rPr>
        <w:t>rapidly</w:t>
      </w:r>
      <w:proofErr w:type="gramEnd"/>
      <w:r w:rsidRPr="00375907">
        <w:rPr>
          <w:rFonts w:eastAsia="Arial" w:cs="Arial"/>
          <w:u w:val="single"/>
        </w:rPr>
        <w:t>-</w:t>
      </w:r>
      <w:r w:rsidRPr="00375907">
        <w:rPr>
          <w:rFonts w:eastAsia="Arial" w:cs="Arial"/>
        </w:rPr>
        <w:t xml:space="preserve"> done in quick or speedy fashion.</w:t>
      </w:r>
    </w:p>
    <w:p w:rsidR="00721736" w:rsidRPr="00375907" w:rsidRDefault="00A17DFB">
      <w:pPr>
        <w:spacing w:after="0" w:line="240" w:lineRule="auto"/>
        <w:rPr>
          <w:rFonts w:eastAsia="Arial" w:cs="Arial"/>
        </w:rPr>
      </w:pPr>
      <w:proofErr w:type="gramStart"/>
      <w:r w:rsidRPr="00375907">
        <w:rPr>
          <w:rFonts w:eastAsia="Arial" w:cs="Arial"/>
          <w:u w:val="single"/>
        </w:rPr>
        <w:t>condense-</w:t>
      </w:r>
      <w:r w:rsidRPr="00375907">
        <w:rPr>
          <w:rFonts w:eastAsia="Arial" w:cs="Arial"/>
        </w:rPr>
        <w:t>to</w:t>
      </w:r>
      <w:proofErr w:type="gramEnd"/>
      <w:r w:rsidRPr="00375907">
        <w:rPr>
          <w:rFonts w:eastAsia="Arial" w:cs="Arial"/>
        </w:rPr>
        <w:t xml:space="preserve"> change from a gas to liquid form.</w:t>
      </w:r>
    </w:p>
    <w:p w:rsidR="00721736" w:rsidRPr="00375907" w:rsidRDefault="00A17DFB">
      <w:pPr>
        <w:spacing w:after="0" w:line="240" w:lineRule="auto"/>
        <w:rPr>
          <w:rFonts w:eastAsia="Arial" w:cs="Arial"/>
        </w:rPr>
      </w:pPr>
      <w:proofErr w:type="gramStart"/>
      <w:r w:rsidRPr="00375907">
        <w:rPr>
          <w:rFonts w:eastAsia="Arial" w:cs="Arial"/>
          <w:u w:val="single"/>
        </w:rPr>
        <w:t>source-</w:t>
      </w:r>
      <w:r w:rsidRPr="00375907">
        <w:rPr>
          <w:rFonts w:eastAsia="Arial" w:cs="Arial"/>
        </w:rPr>
        <w:t>to</w:t>
      </w:r>
      <w:proofErr w:type="gramEnd"/>
      <w:r w:rsidRPr="00375907">
        <w:rPr>
          <w:rFonts w:eastAsia="Arial" w:cs="Arial"/>
        </w:rPr>
        <w:t xml:space="preserve"> point where something comes from.</w:t>
      </w:r>
    </w:p>
    <w:p w:rsidR="00721736" w:rsidRPr="00375907" w:rsidRDefault="00A17DFB">
      <w:pPr>
        <w:spacing w:after="0" w:line="240" w:lineRule="auto"/>
        <w:rPr>
          <w:rFonts w:eastAsia="Arial" w:cs="Arial"/>
        </w:rPr>
      </w:pPr>
      <w:proofErr w:type="gramStart"/>
      <w:r w:rsidRPr="00375907">
        <w:rPr>
          <w:rFonts w:eastAsia="Arial" w:cs="Arial"/>
          <w:u w:val="single"/>
        </w:rPr>
        <w:t>rotating-</w:t>
      </w:r>
      <w:r w:rsidRPr="00375907">
        <w:rPr>
          <w:rFonts w:eastAsia="Arial" w:cs="Arial"/>
        </w:rPr>
        <w:t>To</w:t>
      </w:r>
      <w:proofErr w:type="gramEnd"/>
      <w:r w:rsidRPr="00375907">
        <w:rPr>
          <w:rFonts w:eastAsia="Arial" w:cs="Arial"/>
        </w:rPr>
        <w:t xml:space="preserve"> turn on an axis.</w:t>
      </w:r>
    </w:p>
    <w:p w:rsidR="00721736" w:rsidRPr="00375907" w:rsidRDefault="00A17DFB">
      <w:pPr>
        <w:spacing w:after="0" w:line="240" w:lineRule="auto"/>
        <w:rPr>
          <w:rFonts w:eastAsia="Arial" w:cs="Arial"/>
        </w:rPr>
      </w:pPr>
      <w:proofErr w:type="gramStart"/>
      <w:r w:rsidRPr="00375907">
        <w:rPr>
          <w:rFonts w:eastAsia="Arial" w:cs="Arial"/>
          <w:u w:val="single"/>
        </w:rPr>
        <w:t>rage-</w:t>
      </w:r>
      <w:r w:rsidRPr="00375907">
        <w:rPr>
          <w:rFonts w:eastAsia="Arial" w:cs="Arial"/>
        </w:rPr>
        <w:t>To</w:t>
      </w:r>
      <w:proofErr w:type="gramEnd"/>
      <w:r w:rsidRPr="00375907">
        <w:rPr>
          <w:rFonts w:eastAsia="Arial" w:cs="Arial"/>
        </w:rPr>
        <w:t xml:space="preserve"> move with great violence.</w:t>
      </w:r>
    </w:p>
    <w:p w:rsidR="00721736" w:rsidRPr="00375907" w:rsidRDefault="00A17DFB">
      <w:pPr>
        <w:spacing w:after="0" w:line="240" w:lineRule="auto"/>
        <w:rPr>
          <w:rFonts w:eastAsia="Arial" w:cs="Arial"/>
        </w:rPr>
      </w:pPr>
      <w:proofErr w:type="gramStart"/>
      <w:r w:rsidRPr="00375907">
        <w:rPr>
          <w:rFonts w:eastAsia="Arial" w:cs="Arial"/>
          <w:u w:val="single"/>
        </w:rPr>
        <w:t>experience-</w:t>
      </w:r>
      <w:proofErr w:type="gramEnd"/>
      <w:r w:rsidRPr="00375907">
        <w:rPr>
          <w:rFonts w:eastAsia="Arial" w:cs="Arial"/>
        </w:rPr>
        <w:t xml:space="preserve"> To have something happen to oneself.</w:t>
      </w:r>
    </w:p>
    <w:p w:rsidR="00721736" w:rsidRPr="00375907" w:rsidRDefault="00A17DFB">
      <w:pPr>
        <w:spacing w:after="0" w:line="240" w:lineRule="auto"/>
        <w:rPr>
          <w:rFonts w:eastAsia="Arial" w:cs="Arial"/>
        </w:rPr>
      </w:pPr>
      <w:proofErr w:type="gramStart"/>
      <w:r w:rsidRPr="00375907">
        <w:rPr>
          <w:rFonts w:eastAsia="Arial" w:cs="Arial"/>
          <w:u w:val="single"/>
        </w:rPr>
        <w:t>ancient-</w:t>
      </w:r>
      <w:proofErr w:type="gramEnd"/>
      <w:r w:rsidRPr="00375907">
        <w:rPr>
          <w:rFonts w:eastAsia="Arial" w:cs="Arial"/>
        </w:rPr>
        <w:t xml:space="preserve"> very old.</w:t>
      </w:r>
    </w:p>
    <w:p w:rsidR="00721736" w:rsidRPr="00375907" w:rsidRDefault="00A17DFB">
      <w:pPr>
        <w:spacing w:after="0" w:line="240" w:lineRule="auto"/>
        <w:rPr>
          <w:rFonts w:eastAsia="Arial" w:cs="Arial"/>
        </w:rPr>
      </w:pPr>
      <w:proofErr w:type="gramStart"/>
      <w:r w:rsidRPr="00375907">
        <w:rPr>
          <w:rFonts w:eastAsia="Arial" w:cs="Arial"/>
          <w:u w:val="single"/>
        </w:rPr>
        <w:t>predict</w:t>
      </w:r>
      <w:proofErr w:type="gramEnd"/>
      <w:r w:rsidRPr="00375907">
        <w:rPr>
          <w:rFonts w:eastAsia="Arial" w:cs="Arial"/>
          <w:u w:val="single"/>
        </w:rPr>
        <w:t xml:space="preserve">- </w:t>
      </w:r>
      <w:r w:rsidRPr="00375907">
        <w:rPr>
          <w:rFonts w:eastAsia="Arial" w:cs="Arial"/>
        </w:rPr>
        <w:t>To tell about in advance.</w:t>
      </w:r>
    </w:p>
    <w:p w:rsidR="00721736" w:rsidRDefault="00A17DFB">
      <w:pPr>
        <w:spacing w:after="0" w:line="240" w:lineRule="auto"/>
        <w:rPr>
          <w:rFonts w:eastAsia="Arial" w:cs="Arial"/>
        </w:rPr>
      </w:pPr>
      <w:proofErr w:type="gramStart"/>
      <w:r w:rsidRPr="00375907">
        <w:rPr>
          <w:rFonts w:eastAsia="Arial" w:cs="Arial"/>
          <w:u w:val="single"/>
        </w:rPr>
        <w:t>registered-</w:t>
      </w:r>
      <w:proofErr w:type="gramEnd"/>
      <w:r w:rsidRPr="00375907">
        <w:rPr>
          <w:rFonts w:eastAsia="Arial" w:cs="Arial"/>
        </w:rPr>
        <w:t>To show some kind of information as on a scale or other device.</w:t>
      </w:r>
    </w:p>
    <w:p w:rsidR="00BF04C4" w:rsidRDefault="00BF04C4">
      <w:pPr>
        <w:spacing w:after="0" w:line="240" w:lineRule="auto"/>
        <w:rPr>
          <w:rFonts w:eastAsia="Arial" w:cs="Arial"/>
        </w:rPr>
      </w:pPr>
      <w:proofErr w:type="gramStart"/>
      <w:r>
        <w:rPr>
          <w:rFonts w:eastAsia="Arial" w:cs="Arial"/>
        </w:rPr>
        <w:t>jubilant</w:t>
      </w:r>
      <w:proofErr w:type="gramEnd"/>
      <w:r>
        <w:rPr>
          <w:rFonts w:eastAsia="Arial" w:cs="Arial"/>
        </w:rPr>
        <w:t>- full of great joy, excitement</w:t>
      </w:r>
    </w:p>
    <w:p w:rsidR="00BF04C4" w:rsidRDefault="00BF04C4">
      <w:pPr>
        <w:spacing w:after="0" w:line="240" w:lineRule="auto"/>
        <w:rPr>
          <w:rFonts w:eastAsia="Arial" w:cs="Arial"/>
        </w:rPr>
      </w:pPr>
      <w:proofErr w:type="gramStart"/>
      <w:r>
        <w:rPr>
          <w:rFonts w:eastAsia="Arial" w:cs="Arial"/>
        </w:rPr>
        <w:t>quotient-</w:t>
      </w:r>
      <w:proofErr w:type="gramEnd"/>
      <w:r>
        <w:rPr>
          <w:rFonts w:eastAsia="Arial" w:cs="Arial"/>
        </w:rPr>
        <w:t>the result obtained by dividing two numbers</w:t>
      </w:r>
    </w:p>
    <w:p w:rsidR="00A47764" w:rsidRPr="00375907" w:rsidRDefault="00A47764">
      <w:pPr>
        <w:spacing w:after="0" w:line="240" w:lineRule="auto"/>
        <w:rPr>
          <w:rFonts w:eastAsia="Arial" w:cs="Arial"/>
        </w:rPr>
      </w:pPr>
    </w:p>
    <w:p w:rsidR="00375907" w:rsidRDefault="00A17DFB" w:rsidP="00A47764">
      <w:pPr>
        <w:spacing w:after="0" w:line="240" w:lineRule="auto"/>
        <w:rPr>
          <w:rFonts w:eastAsia="Arial" w:cs="Arial"/>
        </w:rPr>
      </w:pPr>
      <w:r w:rsidRPr="00375907">
        <w:rPr>
          <w:rFonts w:eastAsia="Arial" w:cs="Arial"/>
          <w:b/>
          <w:color w:val="000000"/>
          <w:u w:val="single"/>
        </w:rPr>
        <w:t>Vocabulary Strategies:</w:t>
      </w:r>
      <w:r w:rsidR="00A47764">
        <w:rPr>
          <w:rFonts w:eastAsia="Arial" w:cs="Arial"/>
          <w:color w:val="000000"/>
        </w:rPr>
        <w:t xml:space="preserve">     </w:t>
      </w:r>
      <w:r w:rsidRPr="00375907">
        <w:rPr>
          <w:rFonts w:eastAsia="Arial" w:cs="Arial"/>
        </w:rPr>
        <w:t>Suffixes –</w:t>
      </w:r>
      <w:proofErr w:type="spellStart"/>
      <w:r w:rsidRPr="00375907">
        <w:rPr>
          <w:rFonts w:eastAsia="Arial" w:cs="Arial"/>
        </w:rPr>
        <w:t>ful</w:t>
      </w:r>
      <w:proofErr w:type="spellEnd"/>
      <w:r w:rsidRPr="00375907">
        <w:rPr>
          <w:rFonts w:eastAsia="Arial" w:cs="Arial"/>
        </w:rPr>
        <w:t>, -less, -ness, -</w:t>
      </w:r>
      <w:proofErr w:type="spellStart"/>
      <w:r w:rsidRPr="00375907">
        <w:rPr>
          <w:rFonts w:eastAsia="Arial" w:cs="Arial"/>
        </w:rPr>
        <w:t>ment</w:t>
      </w:r>
      <w:proofErr w:type="spellEnd"/>
    </w:p>
    <w:p w:rsidR="00A47764" w:rsidRPr="00A47764" w:rsidRDefault="00A47764" w:rsidP="00A47764">
      <w:pPr>
        <w:spacing w:after="0" w:line="240" w:lineRule="auto"/>
        <w:rPr>
          <w:rFonts w:eastAsia="Arial" w:cs="Arial"/>
          <w:color w:val="000000"/>
        </w:rPr>
      </w:pPr>
    </w:p>
    <w:p w:rsidR="00BF04C4" w:rsidRDefault="00375907" w:rsidP="00A47764">
      <w:pPr>
        <w:spacing w:line="276" w:lineRule="auto"/>
        <w:rPr>
          <w:rFonts w:eastAsia="Arial" w:cs="Arial"/>
        </w:rPr>
      </w:pPr>
      <w:r w:rsidRPr="00375907">
        <w:rPr>
          <w:rFonts w:eastAsia="Arial" w:cs="Arial"/>
          <w:u w:val="single"/>
        </w:rPr>
        <w:t>Ma</w:t>
      </w:r>
      <w:r w:rsidR="00A17DFB" w:rsidRPr="00375907">
        <w:rPr>
          <w:rFonts w:eastAsia="Arial" w:cs="Arial"/>
          <w:b/>
          <w:color w:val="000000"/>
          <w:u w:val="single"/>
        </w:rPr>
        <w:t>th:</w:t>
      </w:r>
      <w:r w:rsidR="00A47764">
        <w:rPr>
          <w:rFonts w:eastAsia="Arial" w:cs="Arial"/>
        </w:rPr>
        <w:t xml:space="preserve">   </w:t>
      </w:r>
    </w:p>
    <w:p w:rsidR="00A47764" w:rsidRPr="00A47764" w:rsidRDefault="00A17DFB" w:rsidP="00A47764">
      <w:pPr>
        <w:spacing w:line="276" w:lineRule="auto"/>
        <w:rPr>
          <w:rFonts w:eastAsia="Arial" w:cs="Arial"/>
        </w:rPr>
      </w:pPr>
      <w:r w:rsidRPr="00375907">
        <w:rPr>
          <w:rFonts w:eastAsia="Arial" w:cs="Arial"/>
          <w:color w:val="000000"/>
        </w:rPr>
        <w:t xml:space="preserve">In math this </w:t>
      </w:r>
      <w:proofErr w:type="gramStart"/>
      <w:r w:rsidRPr="00375907">
        <w:rPr>
          <w:rFonts w:eastAsia="Arial" w:cs="Arial"/>
          <w:color w:val="000000"/>
        </w:rPr>
        <w:t>week</w:t>
      </w:r>
      <w:proofErr w:type="gramEnd"/>
      <w:r w:rsidRPr="00375907">
        <w:rPr>
          <w:rFonts w:eastAsia="Arial" w:cs="Arial"/>
          <w:color w:val="000000"/>
        </w:rPr>
        <w:t xml:space="preserve"> we will be dividing larger numbers through long division.  Each day we will turn it up a notch on the difficulty level.  We will use several YouTube videos and songs to help us with this process.  Students will have exit slips throughout the week to determine their level of mastery.</w:t>
      </w:r>
    </w:p>
    <w:p w:rsidR="00721736" w:rsidRPr="00A47764" w:rsidRDefault="00A17DFB" w:rsidP="00A47764">
      <w:pPr>
        <w:rPr>
          <w:rFonts w:eastAsia="Arial" w:cs="Arial"/>
          <w:color w:val="000000"/>
        </w:rPr>
      </w:pPr>
      <w:r w:rsidRPr="00375907">
        <w:rPr>
          <w:rFonts w:eastAsia="Arial" w:cs="Arial"/>
          <w:b/>
          <w:color w:val="000000"/>
          <w:u w:val="single"/>
        </w:rPr>
        <w:t>Science:</w:t>
      </w:r>
      <w:r w:rsidR="00A47764">
        <w:rPr>
          <w:rFonts w:eastAsia="Arial" w:cs="Arial"/>
          <w:color w:val="000000"/>
        </w:rPr>
        <w:t xml:space="preserve">    </w:t>
      </w:r>
      <w:r w:rsidRPr="00375907">
        <w:rPr>
          <w:rFonts w:eastAsia="Arial" w:cs="Arial"/>
          <w:color w:val="000000"/>
        </w:rPr>
        <w:t xml:space="preserve">This week in </w:t>
      </w:r>
      <w:proofErr w:type="gramStart"/>
      <w:r w:rsidRPr="00375907">
        <w:rPr>
          <w:rFonts w:eastAsia="Arial" w:cs="Arial"/>
          <w:color w:val="000000"/>
        </w:rPr>
        <w:t>Science</w:t>
      </w:r>
      <w:proofErr w:type="gramEnd"/>
      <w:r w:rsidRPr="00375907">
        <w:rPr>
          <w:rFonts w:eastAsia="Arial" w:cs="Arial"/>
          <w:color w:val="000000"/>
        </w:rPr>
        <w:t xml:space="preserve"> we will practice analyzing and interpreting data to </w:t>
      </w:r>
      <w:r w:rsidR="00375907" w:rsidRPr="00375907">
        <w:rPr>
          <w:rFonts w:eastAsia="Arial" w:cs="Arial"/>
          <w:color w:val="000000"/>
        </w:rPr>
        <w:t>construct</w:t>
      </w:r>
      <w:r w:rsidRPr="00375907">
        <w:rPr>
          <w:rFonts w:eastAsia="Arial" w:cs="Arial"/>
          <w:color w:val="000000"/>
        </w:rPr>
        <w:t xml:space="preserve"> an </w:t>
      </w:r>
      <w:r w:rsidR="00375907" w:rsidRPr="00375907">
        <w:rPr>
          <w:rFonts w:eastAsia="Arial" w:cs="Arial"/>
          <w:color w:val="000000"/>
        </w:rPr>
        <w:t>argument</w:t>
      </w:r>
      <w:r w:rsidRPr="00375907">
        <w:rPr>
          <w:rFonts w:eastAsia="Arial" w:cs="Arial"/>
          <w:color w:val="000000"/>
        </w:rPr>
        <w:t xml:space="preserve"> with evidence from the text.</w:t>
      </w:r>
    </w:p>
    <w:p w:rsidR="00BF04C4" w:rsidRDefault="00BF04C4">
      <w:pPr>
        <w:spacing w:after="0" w:line="240" w:lineRule="auto"/>
        <w:rPr>
          <w:rFonts w:eastAsia="Arial" w:cs="Arial"/>
          <w:b/>
          <w:color w:val="000000"/>
          <w:u w:val="single"/>
        </w:rPr>
      </w:pPr>
    </w:p>
    <w:p w:rsidR="00BF04C4" w:rsidRDefault="00A17DFB">
      <w:pPr>
        <w:spacing w:after="0" w:line="240" w:lineRule="auto"/>
        <w:rPr>
          <w:rFonts w:eastAsia="Arial" w:cs="Arial"/>
          <w:b/>
          <w:color w:val="000000"/>
        </w:rPr>
      </w:pPr>
      <w:r w:rsidRPr="00375907">
        <w:rPr>
          <w:rFonts w:eastAsia="Arial" w:cs="Arial"/>
          <w:b/>
          <w:color w:val="000000"/>
          <w:u w:val="single"/>
        </w:rPr>
        <w:t>Reading:</w:t>
      </w:r>
      <w:r w:rsidR="00A47764">
        <w:rPr>
          <w:rFonts w:eastAsia="Arial" w:cs="Arial"/>
          <w:b/>
          <w:color w:val="000000"/>
        </w:rPr>
        <w:t xml:space="preserve">   </w:t>
      </w:r>
    </w:p>
    <w:p w:rsidR="00CC7410" w:rsidRDefault="00375907">
      <w:pPr>
        <w:spacing w:after="0" w:line="240" w:lineRule="auto"/>
        <w:rPr>
          <w:rFonts w:eastAsia="Times New Roman"/>
        </w:rPr>
      </w:pPr>
      <w:r w:rsidRPr="00375907">
        <w:rPr>
          <w:rFonts w:eastAsia="Times New Roman"/>
        </w:rPr>
        <w:t>In reading this week, we will analyze story structures. We will read Journeys' stories, Invasion from Mar</w:t>
      </w:r>
      <w:r w:rsidR="00CC7410">
        <w:rPr>
          <w:rFonts w:eastAsia="Times New Roman"/>
        </w:rPr>
        <w:t>s</w:t>
      </w:r>
      <w:r w:rsidRPr="00375907">
        <w:rPr>
          <w:rFonts w:eastAsia="Times New Roman"/>
        </w:rPr>
        <w:t xml:space="preserve">, The </w:t>
      </w:r>
    </w:p>
    <w:p w:rsidR="00CC7410" w:rsidRDefault="00CC7410">
      <w:pPr>
        <w:spacing w:after="0" w:line="240" w:lineRule="auto"/>
        <w:rPr>
          <w:rFonts w:eastAsia="Times New Roman"/>
        </w:rPr>
      </w:pPr>
    </w:p>
    <w:p w:rsidR="00CC7410" w:rsidRDefault="00CC7410">
      <w:pPr>
        <w:spacing w:after="0" w:line="240" w:lineRule="auto"/>
        <w:rPr>
          <w:rFonts w:eastAsia="Times New Roman"/>
        </w:rPr>
      </w:pPr>
    </w:p>
    <w:p w:rsidR="00A47764" w:rsidRDefault="00375907">
      <w:pPr>
        <w:spacing w:after="0" w:line="240" w:lineRule="auto"/>
        <w:rPr>
          <w:rFonts w:eastAsia="Arial" w:cs="Arial"/>
          <w:b/>
          <w:color w:val="000000"/>
          <w:u w:val="single"/>
        </w:rPr>
      </w:pPr>
      <w:r w:rsidRPr="00375907">
        <w:rPr>
          <w:rFonts w:eastAsia="Times New Roman"/>
        </w:rPr>
        <w:t xml:space="preserve">History of Radio, and </w:t>
      </w:r>
      <w:proofErr w:type="gramStart"/>
      <w:r w:rsidRPr="00375907">
        <w:rPr>
          <w:rFonts w:eastAsia="Times New Roman"/>
        </w:rPr>
        <w:t>The</w:t>
      </w:r>
      <w:proofErr w:type="gramEnd"/>
      <w:r w:rsidRPr="00375907">
        <w:rPr>
          <w:rFonts w:eastAsia="Times New Roman"/>
        </w:rPr>
        <w:t xml:space="preserve"> Tunguska Event. Our essential question for the week </w:t>
      </w:r>
      <w:proofErr w:type="gramStart"/>
      <w:r w:rsidRPr="00375907">
        <w:rPr>
          <w:rFonts w:eastAsia="Times New Roman"/>
        </w:rPr>
        <w:t>is:</w:t>
      </w:r>
      <w:proofErr w:type="gramEnd"/>
      <w:r w:rsidRPr="00375907">
        <w:rPr>
          <w:rFonts w:eastAsia="Times New Roman"/>
        </w:rPr>
        <w:t xml:space="preserve"> "How are performances similar to and different from written stories?" Our comprehension skills and strategies are elements of drama, and infer/predict.</w:t>
      </w:r>
    </w:p>
    <w:p w:rsidR="00CC7410" w:rsidRDefault="00CC7410">
      <w:pPr>
        <w:spacing w:after="0" w:line="240" w:lineRule="auto"/>
        <w:rPr>
          <w:rFonts w:eastAsia="Arial" w:cs="Arial"/>
          <w:b/>
          <w:color w:val="000000"/>
          <w:u w:val="single"/>
        </w:rPr>
      </w:pPr>
    </w:p>
    <w:p w:rsidR="00721736" w:rsidRDefault="00A17DFB">
      <w:pPr>
        <w:spacing w:after="0" w:line="240" w:lineRule="auto"/>
        <w:rPr>
          <w:rFonts w:eastAsia="Arial" w:cs="Arial"/>
          <w:b/>
          <w:color w:val="000000"/>
          <w:u w:val="single"/>
        </w:rPr>
      </w:pPr>
      <w:r w:rsidRPr="00375907">
        <w:rPr>
          <w:rFonts w:eastAsia="Arial" w:cs="Arial"/>
          <w:b/>
          <w:color w:val="000000"/>
          <w:u w:val="single"/>
        </w:rPr>
        <w:t>Upcoming Dates:</w:t>
      </w:r>
    </w:p>
    <w:p w:rsidR="00BF04C4" w:rsidRDefault="00BF04C4">
      <w:pPr>
        <w:spacing w:after="0" w:line="240" w:lineRule="auto"/>
        <w:rPr>
          <w:rFonts w:eastAsia="Arial" w:cs="Arial"/>
          <w:b/>
          <w:color w:val="000000"/>
        </w:rPr>
      </w:pPr>
      <w:r w:rsidRPr="00BF04C4">
        <w:rPr>
          <w:rFonts w:eastAsia="Arial" w:cs="Arial"/>
          <w:b/>
          <w:color w:val="000000"/>
        </w:rPr>
        <w:t>November 28</w:t>
      </w:r>
      <w:r>
        <w:rPr>
          <w:rFonts w:eastAsia="Arial" w:cs="Arial"/>
          <w:b/>
          <w:color w:val="000000"/>
        </w:rPr>
        <w:t>- Madcap Puppet Show Assembly</w:t>
      </w:r>
    </w:p>
    <w:p w:rsidR="00CC7410" w:rsidRDefault="00CC7410">
      <w:pPr>
        <w:spacing w:after="0" w:line="240" w:lineRule="auto"/>
        <w:rPr>
          <w:rFonts w:eastAsia="Arial" w:cs="Arial"/>
          <w:b/>
          <w:color w:val="000000"/>
        </w:rPr>
      </w:pPr>
      <w:r>
        <w:rPr>
          <w:rFonts w:eastAsia="Arial" w:cs="Arial"/>
          <w:b/>
          <w:color w:val="000000"/>
        </w:rPr>
        <w:t>December 4</w:t>
      </w:r>
      <w:r w:rsidRPr="00CC7410">
        <w:rPr>
          <w:rFonts w:eastAsia="Arial" w:cs="Arial"/>
          <w:b/>
          <w:color w:val="000000"/>
          <w:vertAlign w:val="superscript"/>
        </w:rPr>
        <w:t>th</w:t>
      </w:r>
      <w:r>
        <w:rPr>
          <w:rFonts w:eastAsia="Arial" w:cs="Arial"/>
          <w:b/>
          <w:color w:val="000000"/>
        </w:rPr>
        <w:t xml:space="preserve"> – Southeast Region Quiz</w:t>
      </w:r>
    </w:p>
    <w:p w:rsidR="00BF04C4" w:rsidRDefault="00BF04C4">
      <w:pPr>
        <w:spacing w:after="0" w:line="240" w:lineRule="auto"/>
        <w:rPr>
          <w:rFonts w:eastAsia="Arial" w:cs="Arial"/>
          <w:b/>
          <w:color w:val="000000"/>
        </w:rPr>
      </w:pPr>
      <w:r>
        <w:rPr>
          <w:rFonts w:eastAsia="Arial" w:cs="Arial"/>
          <w:b/>
          <w:color w:val="000000"/>
        </w:rPr>
        <w:t>December 14</w:t>
      </w:r>
      <w:r w:rsidRPr="00BF04C4">
        <w:rPr>
          <w:rFonts w:eastAsia="Arial" w:cs="Arial"/>
          <w:b/>
          <w:color w:val="000000"/>
          <w:vertAlign w:val="superscript"/>
        </w:rPr>
        <w:t>th</w:t>
      </w:r>
      <w:r>
        <w:rPr>
          <w:rFonts w:eastAsia="Arial" w:cs="Arial"/>
          <w:b/>
          <w:color w:val="000000"/>
        </w:rPr>
        <w:t xml:space="preserve"> – Holiday Concert</w:t>
      </w:r>
    </w:p>
    <w:p w:rsidR="00BF04C4" w:rsidRPr="00BF04C4" w:rsidRDefault="00BF04C4">
      <w:pPr>
        <w:spacing w:after="0" w:line="240" w:lineRule="auto"/>
        <w:rPr>
          <w:rFonts w:eastAsia="Arial" w:cs="Arial"/>
          <w:b/>
          <w:color w:val="000000"/>
        </w:rPr>
      </w:pPr>
      <w:r>
        <w:rPr>
          <w:rFonts w:eastAsia="Arial" w:cs="Arial"/>
          <w:b/>
          <w:color w:val="000000"/>
        </w:rPr>
        <w:t>December 19</w:t>
      </w:r>
      <w:r w:rsidRPr="00BF04C4">
        <w:rPr>
          <w:rFonts w:eastAsia="Arial" w:cs="Arial"/>
          <w:b/>
          <w:color w:val="000000"/>
          <w:vertAlign w:val="superscript"/>
        </w:rPr>
        <w:t>th</w:t>
      </w:r>
      <w:r>
        <w:rPr>
          <w:rFonts w:eastAsia="Arial" w:cs="Arial"/>
          <w:b/>
          <w:color w:val="000000"/>
        </w:rPr>
        <w:t xml:space="preserve"> – Homeroom Parties</w:t>
      </w:r>
    </w:p>
    <w:p w:rsidR="00375907" w:rsidRDefault="00A17DFB" w:rsidP="00375907">
      <w:pPr>
        <w:spacing w:after="0" w:line="240" w:lineRule="auto"/>
        <w:rPr>
          <w:rFonts w:eastAsia="Arial" w:cs="Arial"/>
          <w:b/>
          <w:color w:val="000000"/>
        </w:rPr>
      </w:pPr>
      <w:r w:rsidRPr="00375907">
        <w:rPr>
          <w:rFonts w:eastAsia="Arial" w:cs="Arial"/>
          <w:b/>
          <w:color w:val="000000"/>
        </w:rPr>
        <w:t>Holiday Break- December 20- January 3</w:t>
      </w:r>
    </w:p>
    <w:p w:rsidR="00CC7410" w:rsidRPr="00375907" w:rsidRDefault="00CC7410" w:rsidP="00375907">
      <w:pPr>
        <w:spacing w:after="0" w:line="240" w:lineRule="auto"/>
        <w:rPr>
          <w:rFonts w:eastAsia="Arial" w:cs="Arial"/>
          <w:b/>
          <w:color w:val="000000"/>
          <w:u w:val="single"/>
        </w:rPr>
      </w:pPr>
    </w:p>
    <w:p w:rsidR="00BF04C4" w:rsidRDefault="00A17DFB" w:rsidP="00A47764">
      <w:pPr>
        <w:spacing w:after="0" w:line="240" w:lineRule="auto"/>
        <w:rPr>
          <w:rFonts w:eastAsia="Arial" w:cs="Arial"/>
          <w:b/>
          <w:color w:val="000000"/>
        </w:rPr>
      </w:pPr>
      <w:r w:rsidRPr="00375907">
        <w:rPr>
          <w:rFonts w:eastAsia="Arial" w:cs="Arial"/>
          <w:b/>
          <w:color w:val="000000"/>
          <w:u w:val="single"/>
        </w:rPr>
        <w:t>Social Studies:</w:t>
      </w:r>
      <w:r w:rsidR="00A47764">
        <w:rPr>
          <w:rFonts w:eastAsia="Arial" w:cs="Arial"/>
          <w:b/>
          <w:color w:val="000000"/>
        </w:rPr>
        <w:t xml:space="preserve">  </w:t>
      </w:r>
    </w:p>
    <w:p w:rsidR="00375907" w:rsidRDefault="00375907" w:rsidP="00A47764">
      <w:pPr>
        <w:spacing w:after="0" w:line="240" w:lineRule="auto"/>
        <w:rPr>
          <w:rFonts w:eastAsia="Times New Roman"/>
        </w:rPr>
      </w:pPr>
      <w:r w:rsidRPr="00375907">
        <w:rPr>
          <w:rFonts w:eastAsia="Times New Roman"/>
        </w:rPr>
        <w:t xml:space="preserve">In social studies this week, we will explore the Europeans that settled in Kentucky. We are following the exploration careers </w:t>
      </w:r>
      <w:proofErr w:type="gramStart"/>
      <w:r w:rsidR="00CC7410">
        <w:rPr>
          <w:rFonts w:eastAsia="Times New Roman"/>
        </w:rPr>
        <w:t>of :</w:t>
      </w:r>
      <w:proofErr w:type="gramEnd"/>
      <w:r w:rsidR="00CC7410">
        <w:rPr>
          <w:rFonts w:eastAsia="Times New Roman"/>
        </w:rPr>
        <w:t xml:space="preserve"> </w:t>
      </w:r>
      <w:r w:rsidRPr="00375907">
        <w:rPr>
          <w:rFonts w:eastAsia="Times New Roman"/>
        </w:rPr>
        <w:t xml:space="preserve">Dr. Thomas Walker, Daniel Boone, Simon Kenton, and James </w:t>
      </w:r>
      <w:proofErr w:type="spellStart"/>
      <w:r w:rsidRPr="00375907">
        <w:rPr>
          <w:rFonts w:eastAsia="Times New Roman"/>
        </w:rPr>
        <w:t>Harrod</w:t>
      </w:r>
      <w:proofErr w:type="spellEnd"/>
      <w:r w:rsidRPr="00375907">
        <w:rPr>
          <w:rFonts w:eastAsia="Times New Roman"/>
        </w:rPr>
        <w:t>. Our skill that we will be developing creating timelines</w:t>
      </w:r>
      <w:r w:rsidR="00A47764">
        <w:rPr>
          <w:rFonts w:eastAsia="Times New Roman"/>
        </w:rPr>
        <w:t>.</w:t>
      </w:r>
      <w:r w:rsidR="00CC7410">
        <w:rPr>
          <w:rFonts w:eastAsia="Times New Roman"/>
        </w:rPr>
        <w:t xml:space="preserve">  We will also be focusing on the 12 states &amp; capitals in </w:t>
      </w:r>
      <w:proofErr w:type="gramStart"/>
      <w:r w:rsidR="00CC7410">
        <w:rPr>
          <w:rFonts w:eastAsia="Times New Roman"/>
        </w:rPr>
        <w:t>the  Southeast</w:t>
      </w:r>
      <w:proofErr w:type="gramEnd"/>
      <w:r w:rsidR="00CC7410">
        <w:rPr>
          <w:rFonts w:eastAsia="Times New Roman"/>
        </w:rPr>
        <w:t xml:space="preserve"> Region of the US.  The quiz is next Monday, 12/4/17.</w:t>
      </w:r>
    </w:p>
    <w:p w:rsidR="00A47764" w:rsidRPr="00375907" w:rsidRDefault="00A47764" w:rsidP="00A47764">
      <w:pPr>
        <w:spacing w:after="0" w:line="240" w:lineRule="auto"/>
        <w:rPr>
          <w:rFonts w:eastAsia="Arial" w:cs="Arial"/>
          <w:b/>
          <w:color w:val="000000"/>
          <w:u w:val="single"/>
        </w:rPr>
      </w:pPr>
    </w:p>
    <w:p w:rsidR="00BF04C4" w:rsidRDefault="00A17DFB" w:rsidP="00A47764">
      <w:pPr>
        <w:rPr>
          <w:rFonts w:eastAsia="Arial" w:cs="Arial"/>
          <w:b/>
          <w:color w:val="000000"/>
        </w:rPr>
      </w:pPr>
      <w:r w:rsidRPr="00375907">
        <w:rPr>
          <w:rFonts w:eastAsia="Arial" w:cs="Arial"/>
          <w:b/>
          <w:color w:val="000000"/>
          <w:u w:val="single"/>
        </w:rPr>
        <w:t>Writing: </w:t>
      </w:r>
      <w:r w:rsidR="00A47764">
        <w:rPr>
          <w:rFonts w:eastAsia="Arial" w:cs="Arial"/>
          <w:b/>
          <w:color w:val="000000"/>
          <w:u w:val="single"/>
        </w:rPr>
        <w:t xml:space="preserve"> </w:t>
      </w:r>
      <w:r w:rsidR="00A47764">
        <w:rPr>
          <w:rFonts w:eastAsia="Arial" w:cs="Arial"/>
          <w:b/>
          <w:color w:val="000000"/>
        </w:rPr>
        <w:t xml:space="preserve">     </w:t>
      </w:r>
    </w:p>
    <w:p w:rsidR="00721736" w:rsidRDefault="00BF04C4" w:rsidP="00A47764">
      <w:pPr>
        <w:rPr>
          <w:rFonts w:eastAsia="Arial" w:cs="Arial"/>
        </w:rPr>
      </w:pPr>
      <w:r>
        <w:rPr>
          <w:rFonts w:eastAsia="Arial" w:cs="Arial"/>
        </w:rPr>
        <w:t xml:space="preserve">This week in </w:t>
      </w:r>
      <w:proofErr w:type="gramStart"/>
      <w:r>
        <w:rPr>
          <w:rFonts w:eastAsia="Arial" w:cs="Arial"/>
        </w:rPr>
        <w:t>writing</w:t>
      </w:r>
      <w:proofErr w:type="gramEnd"/>
      <w:r>
        <w:rPr>
          <w:rFonts w:eastAsia="Arial" w:cs="Arial"/>
        </w:rPr>
        <w:t xml:space="preserve"> we will be writing an opinion piece about an excerpt from a new passage.  We will also be writing creatively on the topic of “When I Was </w:t>
      </w:r>
      <w:proofErr w:type="gramStart"/>
      <w:r>
        <w:rPr>
          <w:rFonts w:eastAsia="Arial" w:cs="Arial"/>
        </w:rPr>
        <w:t>Little</w:t>
      </w:r>
      <w:proofErr w:type="gramEnd"/>
      <w:r>
        <w:rPr>
          <w:rFonts w:eastAsia="Arial" w:cs="Arial"/>
        </w:rPr>
        <w:t>…”</w:t>
      </w:r>
    </w:p>
    <w:p w:rsidR="00BF04C4" w:rsidRDefault="00A17DFB">
      <w:pPr>
        <w:rPr>
          <w:rFonts w:eastAsia="Arial" w:cs="Arial"/>
          <w:b/>
          <w:color w:val="000000"/>
        </w:rPr>
      </w:pPr>
      <w:r w:rsidRPr="00375907">
        <w:rPr>
          <w:rFonts w:eastAsia="Arial" w:cs="Arial"/>
          <w:b/>
          <w:color w:val="000000"/>
          <w:u w:val="single"/>
        </w:rPr>
        <w:t>Grammar:</w:t>
      </w:r>
      <w:r w:rsidR="00A47764">
        <w:rPr>
          <w:rFonts w:eastAsia="Arial" w:cs="Arial"/>
          <w:b/>
          <w:color w:val="000000"/>
        </w:rPr>
        <w:t xml:space="preserve">   </w:t>
      </w:r>
    </w:p>
    <w:p w:rsidR="00721736" w:rsidRDefault="00A17DFB">
      <w:pPr>
        <w:rPr>
          <w:rFonts w:eastAsia="Arial" w:cs="Arial"/>
          <w:color w:val="000000"/>
        </w:rPr>
      </w:pPr>
      <w:r w:rsidRPr="00375907">
        <w:rPr>
          <w:rFonts w:eastAsia="Arial" w:cs="Arial"/>
          <w:color w:val="000000"/>
        </w:rPr>
        <w:t xml:space="preserve">We will be working on </w:t>
      </w:r>
      <w:r w:rsidR="00BF04C4">
        <w:rPr>
          <w:rFonts w:eastAsia="Arial" w:cs="Arial"/>
          <w:color w:val="000000"/>
        </w:rPr>
        <w:t xml:space="preserve">the use of </w:t>
      </w:r>
      <w:r w:rsidRPr="00375907">
        <w:rPr>
          <w:rFonts w:eastAsia="Arial" w:cs="Arial"/>
          <w:color w:val="000000"/>
        </w:rPr>
        <w:t>frequently confused words (</w:t>
      </w:r>
      <w:r w:rsidR="00CC7410">
        <w:rPr>
          <w:rFonts w:eastAsia="Arial" w:cs="Arial"/>
          <w:color w:val="000000"/>
        </w:rPr>
        <w:t>your, you’re</w:t>
      </w:r>
      <w:proofErr w:type="gramStart"/>
      <w:r w:rsidRPr="00375907">
        <w:rPr>
          <w:rFonts w:eastAsia="Arial" w:cs="Arial"/>
          <w:color w:val="000000"/>
        </w:rPr>
        <w:t>,  there</w:t>
      </w:r>
      <w:proofErr w:type="gramEnd"/>
      <w:r w:rsidRPr="00375907">
        <w:rPr>
          <w:rFonts w:eastAsia="Arial" w:cs="Arial"/>
          <w:color w:val="000000"/>
        </w:rPr>
        <w:t>, their, they're, its, it's).</w:t>
      </w:r>
    </w:p>
    <w:p w:rsidR="00DF6C8F" w:rsidRPr="00DF6C8F" w:rsidRDefault="00DF6C8F" w:rsidP="00DF6C8F">
      <w:pPr>
        <w:contextualSpacing/>
        <w:jc w:val="center"/>
        <w:rPr>
          <w:rFonts w:ascii="Algerian" w:eastAsia="Arial" w:hAnsi="Algerian" w:cs="Arial"/>
          <w:color w:val="000000"/>
          <w:sz w:val="44"/>
          <w:szCs w:val="44"/>
        </w:rPr>
      </w:pPr>
      <w:r w:rsidRPr="00DF6C8F">
        <w:rPr>
          <w:rFonts w:ascii="Algerian" w:eastAsia="Arial" w:hAnsi="Algerian" w:cs="Arial"/>
          <w:color w:val="000000"/>
          <w:sz w:val="44"/>
          <w:szCs w:val="44"/>
        </w:rPr>
        <w:t xml:space="preserve">KEEP CALM </w:t>
      </w:r>
    </w:p>
    <w:p w:rsidR="00DF6C8F" w:rsidRPr="00DF6C8F" w:rsidRDefault="00DF6C8F" w:rsidP="00DF6C8F">
      <w:pPr>
        <w:contextualSpacing/>
        <w:jc w:val="center"/>
        <w:rPr>
          <w:rFonts w:ascii="Algerian" w:eastAsia="Arial" w:hAnsi="Algerian" w:cs="Arial"/>
          <w:color w:val="000000"/>
          <w:sz w:val="44"/>
          <w:szCs w:val="44"/>
        </w:rPr>
      </w:pPr>
      <w:bookmarkStart w:id="0" w:name="_GoBack"/>
      <w:bookmarkEnd w:id="0"/>
      <w:r w:rsidRPr="00DF6C8F">
        <w:rPr>
          <w:rFonts w:ascii="Algerian" w:eastAsia="Arial" w:hAnsi="Algerian" w:cs="Arial"/>
          <w:color w:val="000000"/>
          <w:sz w:val="44"/>
          <w:szCs w:val="44"/>
        </w:rPr>
        <w:t xml:space="preserve">&amp; </w:t>
      </w:r>
    </w:p>
    <w:p w:rsidR="00DF6C8F" w:rsidRPr="00DF6C8F" w:rsidRDefault="00DF6C8F" w:rsidP="00DF6C8F">
      <w:pPr>
        <w:jc w:val="center"/>
        <w:rPr>
          <w:rFonts w:ascii="Algerian" w:eastAsia="Arial" w:hAnsi="Algerian" w:cs="Arial"/>
          <w:b/>
          <w:color w:val="000000"/>
          <w:sz w:val="44"/>
          <w:szCs w:val="44"/>
          <w:u w:val="single"/>
        </w:rPr>
      </w:pPr>
      <w:r w:rsidRPr="00DF6C8F">
        <w:rPr>
          <w:rFonts w:ascii="Algerian" w:eastAsia="Arial" w:hAnsi="Algerian" w:cs="Arial"/>
          <w:color w:val="000000"/>
          <w:sz w:val="44"/>
          <w:szCs w:val="44"/>
        </w:rPr>
        <w:t>FINISH STRONG</w:t>
      </w:r>
    </w:p>
    <w:sectPr w:rsidR="00DF6C8F" w:rsidRPr="00DF6C8F" w:rsidSect="00CC741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36"/>
    <w:rsid w:val="00375907"/>
    <w:rsid w:val="00721736"/>
    <w:rsid w:val="00A17DFB"/>
    <w:rsid w:val="00A47764"/>
    <w:rsid w:val="00BF04C4"/>
    <w:rsid w:val="00CC7410"/>
    <w:rsid w:val="00D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ACCD"/>
  <w15:docId w15:val="{719E37C2-3F5D-49CF-91F7-742C2D8C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Robinette, Rosie</dc:creator>
  <cp:lastModifiedBy>Campbell, Lisa</cp:lastModifiedBy>
  <cp:revision>3</cp:revision>
  <dcterms:created xsi:type="dcterms:W3CDTF">2017-11-27T14:21:00Z</dcterms:created>
  <dcterms:modified xsi:type="dcterms:W3CDTF">2017-11-27T14:24:00Z</dcterms:modified>
</cp:coreProperties>
</file>